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0C" w:rsidRDefault="00F501FB" w:rsidP="00F948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40425" cy="25157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80C" w:rsidRDefault="00F9480C" w:rsidP="00F9480C">
      <w:pPr>
        <w:rPr>
          <w:rFonts w:ascii="Times New Roman" w:hAnsi="Times New Roman" w:cs="Times New Roman"/>
          <w:sz w:val="20"/>
          <w:szCs w:val="20"/>
        </w:rPr>
      </w:pPr>
    </w:p>
    <w:p w:rsidR="00F9480C" w:rsidRPr="00F9480C" w:rsidRDefault="00F9480C" w:rsidP="00F948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80C">
        <w:rPr>
          <w:rFonts w:ascii="Times New Roman" w:hAnsi="Times New Roman" w:cs="Times New Roman"/>
          <w:sz w:val="24"/>
          <w:szCs w:val="24"/>
        </w:rPr>
        <w:t>ПОЛОЖЕНИЕ</w:t>
      </w:r>
    </w:p>
    <w:p w:rsidR="00F9480C" w:rsidRDefault="00F9480C" w:rsidP="00F948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80C">
        <w:rPr>
          <w:rFonts w:ascii="Times New Roman" w:hAnsi="Times New Roman" w:cs="Times New Roman"/>
          <w:sz w:val="24"/>
          <w:szCs w:val="24"/>
        </w:rPr>
        <w:t xml:space="preserve">о мобильной группе по рассмотрению случаев </w:t>
      </w:r>
      <w:proofErr w:type="spellStart"/>
      <w:r w:rsidRPr="00F9480C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948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80C" w:rsidRDefault="00F9480C" w:rsidP="00F948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Новобирюсинской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9480C" w:rsidRDefault="00F9480C" w:rsidP="00F94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80C" w:rsidRPr="00A40EA5" w:rsidRDefault="00F9480C" w:rsidP="00F9480C">
      <w:pPr>
        <w:jc w:val="center"/>
        <w:rPr>
          <w:rFonts w:ascii="Times New Roman" w:hAnsi="Times New Roman" w:cs="Times New Roman"/>
          <w:sz w:val="24"/>
          <w:szCs w:val="24"/>
        </w:rPr>
      </w:pPr>
      <w:r w:rsidRPr="00A40EA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40EA5" w:rsidRPr="00A40EA5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A40EA5">
        <w:rPr>
          <w:rFonts w:ascii="Times New Roman" w:hAnsi="Times New Roman" w:cs="Times New Roman"/>
          <w:sz w:val="24"/>
          <w:szCs w:val="24"/>
        </w:rPr>
        <w:t xml:space="preserve"> 1.1. Настоящее Положение регулирует порядок создания и деятельности мобильной группы по рассмотрению случаев </w:t>
      </w:r>
      <w:proofErr w:type="spellStart"/>
      <w:r w:rsidRPr="00A40EA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A40EA5">
        <w:rPr>
          <w:rFonts w:ascii="Times New Roman" w:hAnsi="Times New Roman" w:cs="Times New Roman"/>
          <w:sz w:val="24"/>
          <w:szCs w:val="24"/>
        </w:rPr>
        <w:t xml:space="preserve"> в рамках работы ш</w:t>
      </w:r>
      <w:r w:rsidR="00A40EA5" w:rsidRPr="00A40EA5">
        <w:rPr>
          <w:rFonts w:ascii="Times New Roman" w:hAnsi="Times New Roman" w:cs="Times New Roman"/>
          <w:sz w:val="24"/>
          <w:szCs w:val="24"/>
        </w:rPr>
        <w:t xml:space="preserve">кольной службы примирения МКОУ </w:t>
      </w:r>
      <w:proofErr w:type="spellStart"/>
      <w:r w:rsidR="00A40EA5" w:rsidRPr="00A40EA5">
        <w:rPr>
          <w:rFonts w:ascii="Times New Roman" w:hAnsi="Times New Roman" w:cs="Times New Roman"/>
          <w:sz w:val="24"/>
          <w:szCs w:val="24"/>
        </w:rPr>
        <w:t>Новобирюсинской</w:t>
      </w:r>
      <w:proofErr w:type="spellEnd"/>
      <w:r w:rsidR="00A40EA5" w:rsidRPr="00A40EA5">
        <w:rPr>
          <w:rFonts w:ascii="Times New Roman" w:hAnsi="Times New Roman" w:cs="Times New Roman"/>
          <w:sz w:val="24"/>
          <w:szCs w:val="24"/>
        </w:rPr>
        <w:t xml:space="preserve"> СОШ </w:t>
      </w:r>
      <w:r w:rsidRPr="00A40EA5">
        <w:rPr>
          <w:rFonts w:ascii="Times New Roman" w:hAnsi="Times New Roman" w:cs="Times New Roman"/>
          <w:sz w:val="24"/>
          <w:szCs w:val="24"/>
        </w:rPr>
        <w:t xml:space="preserve"> (далее — мобильная группа).</w:t>
      </w:r>
    </w:p>
    <w:p w:rsidR="00A40EA5" w:rsidRPr="00A40EA5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A40EA5">
        <w:rPr>
          <w:rFonts w:ascii="Times New Roman" w:hAnsi="Times New Roman" w:cs="Times New Roman"/>
          <w:sz w:val="24"/>
          <w:szCs w:val="24"/>
        </w:rPr>
        <w:t xml:space="preserve"> 1.2. Мобильная группа — это группа специалистов службы социальнопсихологического сопровождения образовательного процесса и школьной службы примирения, созданная для обеспечения диагностической, социальной, психологической, информационноконсультативной помощи и оказания помощи семьям с детьми и детям по профилактике случаев </w:t>
      </w:r>
      <w:proofErr w:type="spellStart"/>
      <w:r w:rsidRPr="00A40EA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A40E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0EA5" w:rsidRPr="00A40EA5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A40EA5">
        <w:rPr>
          <w:rFonts w:ascii="Times New Roman" w:hAnsi="Times New Roman" w:cs="Times New Roman"/>
          <w:sz w:val="24"/>
          <w:szCs w:val="24"/>
        </w:rPr>
        <w:t xml:space="preserve">1.3. Экстренные созывы мобильной группы осуществляются на основании сигналов, поступивших от родителей обучающихся, обучающихся, педагогов, классных руководителей, администрации учреждения. </w:t>
      </w:r>
    </w:p>
    <w:p w:rsidR="00A40EA5" w:rsidRPr="00A40EA5" w:rsidRDefault="00F9480C" w:rsidP="00A40EA5">
      <w:pPr>
        <w:jc w:val="center"/>
        <w:rPr>
          <w:rFonts w:ascii="Times New Roman" w:hAnsi="Times New Roman" w:cs="Times New Roman"/>
          <w:sz w:val="24"/>
          <w:szCs w:val="24"/>
        </w:rPr>
      </w:pPr>
      <w:r w:rsidRPr="00A40EA5">
        <w:rPr>
          <w:rFonts w:ascii="Times New Roman" w:hAnsi="Times New Roman" w:cs="Times New Roman"/>
          <w:sz w:val="24"/>
          <w:szCs w:val="24"/>
        </w:rPr>
        <w:t>2. Основные цели и задачи</w:t>
      </w:r>
    </w:p>
    <w:p w:rsidR="00A40EA5" w:rsidRPr="00A40EA5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A40EA5">
        <w:rPr>
          <w:rFonts w:ascii="Times New Roman" w:hAnsi="Times New Roman" w:cs="Times New Roman"/>
          <w:sz w:val="24"/>
          <w:szCs w:val="24"/>
        </w:rPr>
        <w:t xml:space="preserve">2.1. Целью деятельности мобильной группы является экстренное оказание помощи семьям с детьми и детям в результате наличия фактов </w:t>
      </w:r>
      <w:proofErr w:type="spellStart"/>
      <w:r w:rsidRPr="00A40EA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A40EA5">
        <w:rPr>
          <w:rFonts w:ascii="Times New Roman" w:hAnsi="Times New Roman" w:cs="Times New Roman"/>
          <w:sz w:val="24"/>
          <w:szCs w:val="24"/>
        </w:rPr>
        <w:t xml:space="preserve"> и признаков попыток </w:t>
      </w:r>
      <w:proofErr w:type="spellStart"/>
      <w:r w:rsidRPr="00A40EA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A40E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0EA5" w:rsidRPr="00A40EA5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A40EA5">
        <w:rPr>
          <w:rFonts w:ascii="Times New Roman" w:hAnsi="Times New Roman" w:cs="Times New Roman"/>
          <w:sz w:val="24"/>
          <w:szCs w:val="24"/>
        </w:rPr>
        <w:t>2.2. Задачами создания мобильной группы являются:  выявление факторов риска конфликтного взаимодействия;</w:t>
      </w:r>
    </w:p>
    <w:p w:rsidR="00A40EA5" w:rsidRPr="00A40EA5" w:rsidRDefault="00A40EA5" w:rsidP="00F9480C">
      <w:pPr>
        <w:rPr>
          <w:rFonts w:ascii="Times New Roman" w:hAnsi="Times New Roman" w:cs="Times New Roman"/>
          <w:sz w:val="24"/>
          <w:szCs w:val="24"/>
        </w:rPr>
      </w:pPr>
      <w:r w:rsidRPr="00A40EA5">
        <w:rPr>
          <w:rFonts w:ascii="Times New Roman" w:hAnsi="Times New Roman" w:cs="Times New Roman"/>
          <w:sz w:val="24"/>
          <w:szCs w:val="24"/>
        </w:rPr>
        <w:t xml:space="preserve">- </w:t>
      </w:r>
      <w:r w:rsidR="00F9480C" w:rsidRPr="00A40EA5">
        <w:rPr>
          <w:rFonts w:ascii="Times New Roman" w:hAnsi="Times New Roman" w:cs="Times New Roman"/>
          <w:sz w:val="24"/>
          <w:szCs w:val="24"/>
        </w:rPr>
        <w:t xml:space="preserve"> определение этапа развития ситуации </w:t>
      </w:r>
      <w:proofErr w:type="spellStart"/>
      <w:r w:rsidR="00F9480C" w:rsidRPr="00A40EA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F9480C" w:rsidRPr="00A40EA5">
        <w:rPr>
          <w:rFonts w:ascii="Times New Roman" w:hAnsi="Times New Roman" w:cs="Times New Roman"/>
          <w:sz w:val="24"/>
          <w:szCs w:val="24"/>
        </w:rPr>
        <w:t xml:space="preserve"> (предпосылка, возникновение,</w:t>
      </w:r>
      <w:r w:rsidRPr="00A40EA5">
        <w:rPr>
          <w:rFonts w:ascii="Times New Roman" w:hAnsi="Times New Roman" w:cs="Times New Roman"/>
          <w:sz w:val="24"/>
          <w:szCs w:val="24"/>
        </w:rPr>
        <w:t xml:space="preserve"> </w:t>
      </w:r>
      <w:r w:rsidR="00F9480C" w:rsidRPr="00A40EA5">
        <w:rPr>
          <w:rFonts w:ascii="Times New Roman" w:hAnsi="Times New Roman" w:cs="Times New Roman"/>
          <w:sz w:val="24"/>
          <w:szCs w:val="24"/>
        </w:rPr>
        <w:t xml:space="preserve">начальный этап либо преодоление влияния уже существующих групповых факторов </w:t>
      </w:r>
      <w:proofErr w:type="spellStart"/>
      <w:r w:rsidR="00F9480C" w:rsidRPr="00A40EA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F9480C" w:rsidRPr="00A40EA5">
        <w:rPr>
          <w:rFonts w:ascii="Times New Roman" w:hAnsi="Times New Roman" w:cs="Times New Roman"/>
          <w:sz w:val="24"/>
          <w:szCs w:val="24"/>
        </w:rPr>
        <w:t xml:space="preserve">);  выявление причин, попыток и фактов </w:t>
      </w:r>
      <w:proofErr w:type="spellStart"/>
      <w:r w:rsidR="00F9480C" w:rsidRPr="00A40EA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F9480C" w:rsidRPr="00A40E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480C" w:rsidRPr="00A40EA5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F9480C" w:rsidRPr="00A40EA5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A40EA5" w:rsidRPr="00A40EA5" w:rsidRDefault="00A40EA5" w:rsidP="00F9480C">
      <w:pPr>
        <w:rPr>
          <w:rFonts w:ascii="Times New Roman" w:hAnsi="Times New Roman" w:cs="Times New Roman"/>
          <w:sz w:val="24"/>
          <w:szCs w:val="24"/>
        </w:rPr>
      </w:pPr>
      <w:r w:rsidRPr="00A40EA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9480C" w:rsidRPr="00A40EA5">
        <w:rPr>
          <w:rFonts w:ascii="Times New Roman" w:hAnsi="Times New Roman" w:cs="Times New Roman"/>
          <w:sz w:val="24"/>
          <w:szCs w:val="24"/>
        </w:rPr>
        <w:t xml:space="preserve"> профилактика случаев </w:t>
      </w:r>
      <w:proofErr w:type="spellStart"/>
      <w:r w:rsidR="00F9480C" w:rsidRPr="00A40EA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F9480C" w:rsidRPr="00A40EA5">
        <w:rPr>
          <w:rFonts w:ascii="Times New Roman" w:hAnsi="Times New Roman" w:cs="Times New Roman"/>
          <w:sz w:val="24"/>
          <w:szCs w:val="24"/>
        </w:rPr>
        <w:t>.</w:t>
      </w:r>
    </w:p>
    <w:p w:rsidR="00A40EA5" w:rsidRPr="00A40EA5" w:rsidRDefault="00F9480C" w:rsidP="00A40EA5">
      <w:pPr>
        <w:jc w:val="center"/>
        <w:rPr>
          <w:rFonts w:ascii="Times New Roman" w:hAnsi="Times New Roman" w:cs="Times New Roman"/>
          <w:sz w:val="24"/>
          <w:szCs w:val="24"/>
        </w:rPr>
      </w:pPr>
      <w:r w:rsidRPr="00A40EA5">
        <w:rPr>
          <w:rFonts w:ascii="Times New Roman" w:hAnsi="Times New Roman" w:cs="Times New Roman"/>
          <w:sz w:val="24"/>
          <w:szCs w:val="24"/>
        </w:rPr>
        <w:t>3. Основные принципы</w:t>
      </w:r>
    </w:p>
    <w:p w:rsidR="00A40EA5" w:rsidRPr="00A40EA5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A40EA5">
        <w:rPr>
          <w:rFonts w:ascii="Times New Roman" w:hAnsi="Times New Roman" w:cs="Times New Roman"/>
          <w:sz w:val="24"/>
          <w:szCs w:val="24"/>
        </w:rPr>
        <w:t xml:space="preserve"> Основными принципами деятельности мобильной группы по рассмотрению случаев </w:t>
      </w:r>
      <w:proofErr w:type="spellStart"/>
      <w:r w:rsidRPr="00A40EA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A40EA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40EA5" w:rsidRPr="00A40EA5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A40EA5">
        <w:rPr>
          <w:rFonts w:ascii="Times New Roman" w:hAnsi="Times New Roman" w:cs="Times New Roman"/>
          <w:sz w:val="24"/>
          <w:szCs w:val="24"/>
        </w:rPr>
        <w:t xml:space="preserve"> - безопасность, защита здоровья, прав, человеческого достоинства; </w:t>
      </w:r>
    </w:p>
    <w:p w:rsidR="00A40EA5" w:rsidRPr="00A40EA5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A40EA5">
        <w:rPr>
          <w:rFonts w:ascii="Times New Roman" w:hAnsi="Times New Roman" w:cs="Times New Roman"/>
          <w:sz w:val="24"/>
          <w:szCs w:val="24"/>
        </w:rPr>
        <w:t>- совместность, сотрудничество, содействие;</w:t>
      </w:r>
    </w:p>
    <w:p w:rsidR="00A40EA5" w:rsidRPr="00A40EA5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A40EA5">
        <w:rPr>
          <w:rFonts w:ascii="Times New Roman" w:hAnsi="Times New Roman" w:cs="Times New Roman"/>
          <w:sz w:val="24"/>
          <w:szCs w:val="24"/>
        </w:rPr>
        <w:t xml:space="preserve"> - ориентация на способность ребенка самостоятельно преодолевать препятствия; </w:t>
      </w:r>
    </w:p>
    <w:p w:rsidR="00A40EA5" w:rsidRPr="00A40EA5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A40EA5">
        <w:rPr>
          <w:rFonts w:ascii="Times New Roman" w:hAnsi="Times New Roman" w:cs="Times New Roman"/>
          <w:sz w:val="24"/>
          <w:szCs w:val="24"/>
        </w:rPr>
        <w:t xml:space="preserve">- опора на личные силы и потенциальные возможности личности; </w:t>
      </w:r>
    </w:p>
    <w:p w:rsidR="00A40EA5" w:rsidRPr="00A40EA5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A40EA5">
        <w:rPr>
          <w:rFonts w:ascii="Times New Roman" w:hAnsi="Times New Roman" w:cs="Times New Roman"/>
          <w:sz w:val="24"/>
          <w:szCs w:val="24"/>
        </w:rPr>
        <w:t>- принцип параллельного действия.</w:t>
      </w:r>
    </w:p>
    <w:p w:rsidR="00437393" w:rsidRPr="00437393" w:rsidRDefault="00F9480C" w:rsidP="0043739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393">
        <w:rPr>
          <w:rFonts w:ascii="Times New Roman" w:hAnsi="Times New Roman" w:cs="Times New Roman"/>
          <w:sz w:val="24"/>
          <w:szCs w:val="24"/>
        </w:rPr>
        <w:t>4. Функциональные обязанности специалистов, входящих в состав мобильной группы:</w:t>
      </w:r>
    </w:p>
    <w:p w:rsidR="00437393" w:rsidRPr="00437393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437393">
        <w:rPr>
          <w:rFonts w:ascii="Times New Roman" w:hAnsi="Times New Roman" w:cs="Times New Roman"/>
          <w:sz w:val="24"/>
          <w:szCs w:val="24"/>
        </w:rPr>
        <w:t xml:space="preserve"> 4.1. оказание психолого-педагогической помощи детям, подросткам, ставшим жертвами </w:t>
      </w:r>
      <w:proofErr w:type="spellStart"/>
      <w:r w:rsidRPr="00437393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4373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7393" w:rsidRPr="00437393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437393">
        <w:rPr>
          <w:rFonts w:ascii="Times New Roman" w:hAnsi="Times New Roman" w:cs="Times New Roman"/>
          <w:sz w:val="24"/>
          <w:szCs w:val="24"/>
        </w:rPr>
        <w:t xml:space="preserve">4.2. проведение диагностики отклоняющегося поведения участников ситуации конфликтного взаимодействия; </w:t>
      </w:r>
    </w:p>
    <w:p w:rsidR="00437393" w:rsidRPr="00437393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437393">
        <w:rPr>
          <w:rFonts w:ascii="Times New Roman" w:hAnsi="Times New Roman" w:cs="Times New Roman"/>
          <w:sz w:val="24"/>
          <w:szCs w:val="24"/>
        </w:rPr>
        <w:t xml:space="preserve">4.3. оказание консультативной помощи; </w:t>
      </w:r>
    </w:p>
    <w:p w:rsidR="00437393" w:rsidRPr="00437393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437393">
        <w:rPr>
          <w:rFonts w:ascii="Times New Roman" w:hAnsi="Times New Roman" w:cs="Times New Roman"/>
          <w:sz w:val="24"/>
          <w:szCs w:val="24"/>
        </w:rPr>
        <w:t xml:space="preserve">4.4. проведение разъяснительной работы и выработка рекомендаций среди родителей, классных руководителей, педагогов по вопросам психического и физического состояния ребенка, участвующего в ситуации </w:t>
      </w:r>
      <w:proofErr w:type="spellStart"/>
      <w:r w:rsidRPr="00437393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4373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7393" w:rsidRPr="00437393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437393">
        <w:rPr>
          <w:rFonts w:ascii="Times New Roman" w:hAnsi="Times New Roman" w:cs="Times New Roman"/>
          <w:sz w:val="24"/>
          <w:szCs w:val="24"/>
        </w:rPr>
        <w:t xml:space="preserve">4.5. проведение работы по выявлению проблем и кризисных ситуаций, поиск пути выхода из них; </w:t>
      </w:r>
    </w:p>
    <w:p w:rsidR="00437393" w:rsidRPr="00437393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437393">
        <w:rPr>
          <w:rFonts w:ascii="Times New Roman" w:hAnsi="Times New Roman" w:cs="Times New Roman"/>
          <w:sz w:val="24"/>
          <w:szCs w:val="24"/>
        </w:rPr>
        <w:t xml:space="preserve">4.6. содействие в защите личных интересов ребенка. </w:t>
      </w:r>
    </w:p>
    <w:p w:rsidR="00437393" w:rsidRPr="00952934" w:rsidRDefault="00F9480C" w:rsidP="00437393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934">
        <w:rPr>
          <w:rFonts w:ascii="Times New Roman" w:hAnsi="Times New Roman" w:cs="Times New Roman"/>
          <w:sz w:val="24"/>
          <w:szCs w:val="24"/>
        </w:rPr>
        <w:t>5. Работа мобильной группы осуществляется по двум направлениям:</w:t>
      </w:r>
    </w:p>
    <w:p w:rsidR="00437393" w:rsidRPr="00952934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952934">
        <w:rPr>
          <w:rFonts w:ascii="Times New Roman" w:hAnsi="Times New Roman" w:cs="Times New Roman"/>
          <w:sz w:val="24"/>
          <w:szCs w:val="24"/>
        </w:rPr>
        <w:t xml:space="preserve">5.1. организация экстренных заседаний по обращениям и оперативная диагностика случаев конфликтного взаимодействия учащихся на признаки </w:t>
      </w:r>
      <w:proofErr w:type="spellStart"/>
      <w:r w:rsidRPr="00952934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952934">
        <w:rPr>
          <w:rFonts w:ascii="Times New Roman" w:hAnsi="Times New Roman" w:cs="Times New Roman"/>
          <w:sz w:val="24"/>
          <w:szCs w:val="24"/>
        </w:rPr>
        <w:t>;</w:t>
      </w:r>
    </w:p>
    <w:p w:rsidR="00437393" w:rsidRPr="00952934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952934">
        <w:rPr>
          <w:rFonts w:ascii="Times New Roman" w:hAnsi="Times New Roman" w:cs="Times New Roman"/>
          <w:sz w:val="24"/>
          <w:szCs w:val="24"/>
        </w:rPr>
        <w:t xml:space="preserve"> 5.2. организация планового патронажа учащегося, оказавшегося в ситуации </w:t>
      </w:r>
      <w:proofErr w:type="spellStart"/>
      <w:r w:rsidRPr="00952934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952934">
        <w:rPr>
          <w:rFonts w:ascii="Times New Roman" w:hAnsi="Times New Roman" w:cs="Times New Roman"/>
          <w:sz w:val="24"/>
          <w:szCs w:val="24"/>
        </w:rPr>
        <w:t>.</w:t>
      </w:r>
    </w:p>
    <w:p w:rsidR="00952934" w:rsidRPr="00952934" w:rsidRDefault="00F9480C" w:rsidP="009529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934">
        <w:rPr>
          <w:rFonts w:ascii="Times New Roman" w:hAnsi="Times New Roman" w:cs="Times New Roman"/>
          <w:sz w:val="24"/>
          <w:szCs w:val="24"/>
        </w:rPr>
        <w:t xml:space="preserve">6. Поэтапный алгоритм действий в ситуации </w:t>
      </w:r>
      <w:proofErr w:type="spellStart"/>
      <w:r w:rsidRPr="00952934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</w:p>
    <w:p w:rsidR="00952934" w:rsidRPr="00952934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952934">
        <w:rPr>
          <w:rFonts w:ascii="Times New Roman" w:hAnsi="Times New Roman" w:cs="Times New Roman"/>
          <w:sz w:val="24"/>
          <w:szCs w:val="24"/>
        </w:rPr>
        <w:t xml:space="preserve"> 6.1. Реалистично и профессионально оценивается весь массив информации, тщательно анализируется, намечается план действий. </w:t>
      </w:r>
    </w:p>
    <w:p w:rsidR="00952934" w:rsidRPr="00952934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952934">
        <w:rPr>
          <w:rFonts w:ascii="Times New Roman" w:hAnsi="Times New Roman" w:cs="Times New Roman"/>
          <w:sz w:val="24"/>
          <w:szCs w:val="24"/>
        </w:rPr>
        <w:t xml:space="preserve">6.2. При установлении факта либо подозрении на существование ситуации травли специалист сообщает о сложившейся ситуации в администрацию </w:t>
      </w:r>
      <w:r w:rsidR="00952934" w:rsidRPr="00952934">
        <w:rPr>
          <w:rFonts w:ascii="Times New Roman" w:hAnsi="Times New Roman" w:cs="Times New Roman"/>
          <w:sz w:val="24"/>
          <w:szCs w:val="24"/>
        </w:rPr>
        <w:t>школы в письменном виде</w:t>
      </w:r>
      <w:r w:rsidRPr="009529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934" w:rsidRPr="00952934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952934">
        <w:rPr>
          <w:rFonts w:ascii="Times New Roman" w:hAnsi="Times New Roman" w:cs="Times New Roman"/>
          <w:sz w:val="24"/>
          <w:szCs w:val="24"/>
        </w:rPr>
        <w:lastRenderedPageBreak/>
        <w:t xml:space="preserve">6.3. Администрация совместно со службами учреждения принимает решение о неотложности реагирования на выявленный факт агрессии. Обсуждается план помощи участникам </w:t>
      </w:r>
      <w:proofErr w:type="spellStart"/>
      <w:r w:rsidRPr="00952934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9529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934" w:rsidRPr="00952934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952934">
        <w:rPr>
          <w:rFonts w:ascii="Times New Roman" w:hAnsi="Times New Roman" w:cs="Times New Roman"/>
          <w:sz w:val="24"/>
          <w:szCs w:val="24"/>
        </w:rPr>
        <w:t xml:space="preserve">6.4. Формируется команда специалистов, которая будет работать по случаю </w:t>
      </w:r>
      <w:proofErr w:type="spellStart"/>
      <w:r w:rsidRPr="00952934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952934">
        <w:rPr>
          <w:rFonts w:ascii="Times New Roman" w:hAnsi="Times New Roman" w:cs="Times New Roman"/>
          <w:sz w:val="24"/>
          <w:szCs w:val="24"/>
        </w:rPr>
        <w:t>:</w:t>
      </w:r>
      <w:r w:rsidR="00952934" w:rsidRPr="00952934">
        <w:rPr>
          <w:rFonts w:ascii="Times New Roman" w:hAnsi="Times New Roman" w:cs="Times New Roman"/>
          <w:sz w:val="24"/>
          <w:szCs w:val="24"/>
        </w:rPr>
        <w:t xml:space="preserve"> </w:t>
      </w:r>
      <w:r w:rsidRPr="00952934">
        <w:rPr>
          <w:rFonts w:ascii="Times New Roman" w:hAnsi="Times New Roman" w:cs="Times New Roman"/>
          <w:sz w:val="24"/>
          <w:szCs w:val="24"/>
        </w:rPr>
        <w:t xml:space="preserve">психолог, педагоги, социальный педагог, родители. </w:t>
      </w:r>
    </w:p>
    <w:p w:rsidR="00952934" w:rsidRPr="00952934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952934">
        <w:rPr>
          <w:rFonts w:ascii="Times New Roman" w:hAnsi="Times New Roman" w:cs="Times New Roman"/>
          <w:sz w:val="24"/>
          <w:szCs w:val="24"/>
        </w:rPr>
        <w:t xml:space="preserve">6.5. В случаях выявления криминальных опасностей подключаются правоохранительные органы, а при подозрении на психическую травму у жертвы – рекомендация родителям посетить врача-психоневролога. </w:t>
      </w:r>
    </w:p>
    <w:p w:rsidR="00952934" w:rsidRPr="00952934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952934">
        <w:rPr>
          <w:rFonts w:ascii="Times New Roman" w:hAnsi="Times New Roman" w:cs="Times New Roman"/>
          <w:sz w:val="24"/>
          <w:szCs w:val="24"/>
        </w:rPr>
        <w:t>6.6. Организуется психологическая поддержка пострадавшего ребенка.</w:t>
      </w:r>
    </w:p>
    <w:p w:rsidR="00952934" w:rsidRPr="00952934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952934">
        <w:rPr>
          <w:rFonts w:ascii="Times New Roman" w:hAnsi="Times New Roman" w:cs="Times New Roman"/>
          <w:sz w:val="24"/>
          <w:szCs w:val="24"/>
        </w:rPr>
        <w:t xml:space="preserve"> 6.7. В соответствии с уровнем опасности в течение 2-48 часов принимаются экстренные меры по защите жертвы от дальнейшей агрессии со стороны </w:t>
      </w:r>
      <w:proofErr w:type="spellStart"/>
      <w:r w:rsidRPr="00952934">
        <w:rPr>
          <w:rFonts w:ascii="Times New Roman" w:hAnsi="Times New Roman" w:cs="Times New Roman"/>
          <w:sz w:val="24"/>
          <w:szCs w:val="24"/>
        </w:rPr>
        <w:t>булли</w:t>
      </w:r>
      <w:r w:rsidR="00952934" w:rsidRPr="00952934">
        <w:rPr>
          <w:rFonts w:ascii="Times New Roman" w:hAnsi="Times New Roman" w:cs="Times New Roman"/>
          <w:sz w:val="24"/>
          <w:szCs w:val="24"/>
        </w:rPr>
        <w:t>нга</w:t>
      </w:r>
      <w:proofErr w:type="spellEnd"/>
      <w:r w:rsidRPr="009529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934" w:rsidRPr="00952934" w:rsidRDefault="00F9480C" w:rsidP="009529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934">
        <w:rPr>
          <w:rFonts w:ascii="Times New Roman" w:hAnsi="Times New Roman" w:cs="Times New Roman"/>
          <w:sz w:val="24"/>
          <w:szCs w:val="24"/>
        </w:rPr>
        <w:t>7. Организация деятельности мобильной группы</w:t>
      </w:r>
    </w:p>
    <w:p w:rsidR="00952934" w:rsidRPr="00952934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952934">
        <w:rPr>
          <w:rFonts w:ascii="Times New Roman" w:hAnsi="Times New Roman" w:cs="Times New Roman"/>
          <w:sz w:val="24"/>
          <w:szCs w:val="24"/>
        </w:rPr>
        <w:t xml:space="preserve">7.1. Руководство деятельностью осуществляет директор учреждения, куратором мобильной группы назначается заместитель директора по воспитательной работе. </w:t>
      </w:r>
    </w:p>
    <w:p w:rsidR="00952934" w:rsidRPr="00952934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952934">
        <w:rPr>
          <w:rFonts w:ascii="Times New Roman" w:hAnsi="Times New Roman" w:cs="Times New Roman"/>
          <w:sz w:val="24"/>
          <w:szCs w:val="24"/>
        </w:rPr>
        <w:t>7.2. По экстренным сигналам созыв мобильной группы организуется в течение суток с момента поступления заявки.</w:t>
      </w:r>
    </w:p>
    <w:p w:rsidR="00952934" w:rsidRPr="00952934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952934">
        <w:rPr>
          <w:rFonts w:ascii="Times New Roman" w:hAnsi="Times New Roman" w:cs="Times New Roman"/>
          <w:sz w:val="24"/>
          <w:szCs w:val="24"/>
        </w:rPr>
        <w:t xml:space="preserve"> 7.3. Плановый патронаж мобильной группы осуществляется согласно графику, утвержденному директором школы и составленному на основании решения </w:t>
      </w:r>
      <w:proofErr w:type="spellStart"/>
      <w:r w:rsidRPr="00952934">
        <w:rPr>
          <w:rFonts w:ascii="Times New Roman" w:hAnsi="Times New Roman" w:cs="Times New Roman"/>
          <w:sz w:val="24"/>
          <w:szCs w:val="24"/>
        </w:rPr>
        <w:t>психологопедагогического</w:t>
      </w:r>
      <w:proofErr w:type="spellEnd"/>
      <w:r w:rsidRPr="00952934">
        <w:rPr>
          <w:rFonts w:ascii="Times New Roman" w:hAnsi="Times New Roman" w:cs="Times New Roman"/>
          <w:sz w:val="24"/>
          <w:szCs w:val="24"/>
        </w:rPr>
        <w:t xml:space="preserve"> консилиума.</w:t>
      </w:r>
    </w:p>
    <w:p w:rsidR="00952934" w:rsidRPr="00952934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952934">
        <w:rPr>
          <w:rFonts w:ascii="Times New Roman" w:hAnsi="Times New Roman" w:cs="Times New Roman"/>
          <w:sz w:val="24"/>
          <w:szCs w:val="24"/>
        </w:rPr>
        <w:t xml:space="preserve"> 7.4. На основании полученных заявок составляется план-задание работы мобильной группы. </w:t>
      </w:r>
    </w:p>
    <w:p w:rsidR="00F9480C" w:rsidRPr="00952934" w:rsidRDefault="00F9480C" w:rsidP="00F9480C">
      <w:pPr>
        <w:rPr>
          <w:rFonts w:ascii="Times New Roman" w:hAnsi="Times New Roman" w:cs="Times New Roman"/>
          <w:sz w:val="24"/>
          <w:szCs w:val="24"/>
        </w:rPr>
      </w:pPr>
      <w:r w:rsidRPr="00952934">
        <w:rPr>
          <w:rFonts w:ascii="Times New Roman" w:hAnsi="Times New Roman" w:cs="Times New Roman"/>
          <w:sz w:val="24"/>
          <w:szCs w:val="24"/>
        </w:rPr>
        <w:t>7.5. Отчет о деятельности мобильной группы предоставляется в администрацию учреждения.</w:t>
      </w:r>
    </w:p>
    <w:p w:rsidR="00F9480C" w:rsidRPr="00F9480C" w:rsidRDefault="00F9480C" w:rsidP="00F9480C">
      <w:pPr>
        <w:rPr>
          <w:rFonts w:ascii="Times New Roman" w:hAnsi="Times New Roman" w:cs="Times New Roman"/>
          <w:sz w:val="20"/>
          <w:szCs w:val="20"/>
        </w:rPr>
      </w:pPr>
    </w:p>
    <w:p w:rsidR="00F9480C" w:rsidRPr="00F9480C" w:rsidRDefault="00F9480C">
      <w:pPr>
        <w:rPr>
          <w:rFonts w:ascii="Times New Roman" w:hAnsi="Times New Roman" w:cs="Times New Roman"/>
          <w:sz w:val="24"/>
          <w:szCs w:val="24"/>
        </w:rPr>
      </w:pPr>
    </w:p>
    <w:sectPr w:rsidR="00F9480C" w:rsidRPr="00F9480C" w:rsidSect="0058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80C"/>
    <w:rsid w:val="00437393"/>
    <w:rsid w:val="00584499"/>
    <w:rsid w:val="00952934"/>
    <w:rsid w:val="00A40EA5"/>
    <w:rsid w:val="00F501FB"/>
    <w:rsid w:val="00F9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zZZW2SFfbikZ6ZRM4Yd5CZnrm0ppD/A8Os84UfZ/AOI=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snQZgGqu0KQXYls3zO/l1hkYrqSS7XHupsJZb8NTekVhoczD9OqZ4rF9wHLwXVQa
XaSROUQWRmcGNIkEZ4+1xg==</SignatureValue>
  <KeyInfo>
    <X509Data>
      <X509Certificate>MIIKPjCCCeugAwIBAgIQVR1U6TPTD/6OMKnwGH2OGTAKBggqhQMHAQEDAjCCAVcx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0YHQuNC4MB4XDTIzMDcwNTEwMDkwMFoXDTI0MDkyNzEwMDkwMFowggNQMQswCQYD
VQQGEwJSVTEqMCgGA1UECAwh0JjRgNC60YPRgtGB0LrQsNGPINC+0LHQu9Cw0YHR
gtGMMR4wHAYDVQQJDBXRg9C7LiDQm9C10L3QuNC90LAgMzgxLjAsBgNVBAcMJdGA
LtC/LiDQndC+0LLQvtCx0LjRgNGO0YHQuNC90YHQutC40LkxSTBHBgNVBAwMQNC4
0YHQv9C+0LvQvdGP0Y7RidC40Lkg0L7QsdGP0LfQsNC90L3QvtGB0YLQuCDQtNC4
0YDQtdC60YLQvtGA0LAxgdIwgc8GA1UECgyBx9Cc0KPQndCY0KbQmNCf0JDQm9Cs
0J3QntCVINCa0JDQl9CV0J3QndCe0JUg0J7QkdCp0JXQntCR0KDQkNCX0J7QktCQ
0KLQldCb0KzQndCe0JUg0KPQp9Cg0JXQltCU0JXQndCY0JUg0J3QntCS0J7QkdCY
0KDQrtCh0JjQndCh0JrQkNCvINCh0KDQldCU0J3Qr9CvINCe0JHQqdCV0J7QkdCg
0JDQl9Ce0JLQkNCi0JXQm9Cs0J3QkNCvINCo0JrQntCb0JAxGDAWBgUqhQNkARIN
MTAyMzgwMTk0NDQ1MTEWMBQGBSqFA2QDEgsxMzEzMDM1NjE5ODEVMBMGBSqFA2QE
EgozODM4MDA0MTI5MRowGAYIKoUDA4EDAQESDDM4MTUwNTExNTUxOTEkMCIGCSqG
SIb3DQEJARYVcmFpb25vdGFpc2hldEBtYWlsLnJ1MSwwKgYDVQQqDCPQm9GO0LTQ
vNC40LvQsCDQnNC40YXQsNC50LvQvtCy0L3QsDEXMBUGA1UEBAwO0JPQtdGA0YLQ
tdC70YwxgdIwgc8GA1UEAwyBx9Cc0KPQndCY0KbQmNCf0JDQm9Cs0J3QntCVINCa
0JDQl9CV0J3QndCe0JUg0J7QkdCp0JXQntCR0KDQkNCX0J7QktCQ0KLQldCb0KzQ
ndCe0JUg0KPQp9Cg0JXQltCU0JXQndCY0JUg0J3QntCS0J7QkdCY0KDQrtCh0JjQ
ndCh0JrQkNCvINCh0KDQldCU0J3Qr9CvINCe0JHQqdCV0J7QkdCg0JDQl9Ce0JLQ
kNCi0JXQm9Cs0J3QkNCvINCo0JrQntCb0JAwZjAfBggqhQMHAQEBATATBgcqhQMC
AiQABggqhQMHAQECAgNDAARArVdDCH3DzNcrL2TX009lYaynrjl9E2HaCln2NwFB
BzSIWx74zAQuxRohyeGm3kaTTuxADseq/x8eYBwWyqeduqOCBI0wggSJMA4GA1Ud
DwEB/wQEAwID+DATBgNVHSUEDDAKBggrBgEFBQcDAjAdBgNVHSAEFjAUMAgGBiqF
A2RxATAIBgYqhQNkcQIwDAYFKoUDZHIEAwIBATAtBgUqhQNkbwQkDCLQmtGA0LjQ
v9GC0L7Qn9GA0L4gQ1NQICg1LjAuMTIwMDApMIIBiQYFKoUDZHAEggF+MIIBegyB
h9Cf0YDQvtCz0YDQsNC80LzQvdC+LdCw0L/Qv9Cw0YDQsNGC0L3Ri9C5INC60L7Q
vNC/0LvQtdC60YEgVmlQTmV0IFBLSSBTZXJ2aWNlICjQvdCwINCw0L/Qv9Cw0YDQ
sNGC0L3QvtC5INC/0LvQsNGC0YTQvtGA0LzQtSBIU00gMjAwMFEyKQxo0J/RgNC+
0LPRgNCw0LzQvNC90L4t0LDQv9C/0LDRgNCw0YLQvdGL0Lkg0LrQvtC80L/Qu9C1
0LrRgSDCq9Cu0L3QuNGB0LXRgNGCLdCT0J7QodCiwrsuINCS0LXRgNGB0LjRjyA0
LjAMTtCh0LXRgNGC0LjRhNC40LrQsNGCINGB0L7QvtGC0LLQtdGC0YHRgtCy0LjR
jyDihJbQodCkLzEyNC0zNzQzINC+0YIgMDQuMDkuMjAxOQw00JfQsNC60LvRjtGH
0LXQvdC40LUg4oSWIDE0OS83LzYvNDUyINC+0YIgMzAuMTIuMjAyMTBmBgNVHR8E
XzBdMC6gLKAqhihodHRwOi8vY3JsLnJvc2them5hLnJ1L2NybC91Y2ZrXzIwMjMu
Y3JsMCugKaAnhiVodHRwOi8vY3JsLmZrLmxvY2FsL2NybC91Y2ZrXzIwMjMuY3Js
MHcGCCsGAQUFBwEBBGswaTA0BggrBgEFBQcwAoYoaHR0cDovL2NybC5yb3NrYXpu
YS5ydS9jcmwvdWNma18yMDIzLmNydDAxBggrBgEFBQcwAoYlaHR0cDovL2NybC5m
ay5sb2NhbC9jcmwvdWNma18yMDIzLmNydDAdBgNVHQ4EFgQU/tXcvL4OC0MTIW2k
SLTfH20zVxIwggF3BgNVHSMEggFuMIIBaoAUpwuVKG+f5EuKUYCyhR+JSvzn8Jyh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MCQGA1UEAwwd0JzQuNC90YbQuNGE0YDRiyDQoNC+0YHRgdC40LiCCwDwqeKJAAAA
AAeeMAoGCCqFAwcBAQMCA0EAeMecGiQ7Dc5TJ68lktKZbWTtSIoAo3L5Jv/+p80S
Vm1nFnv0qXllwcMvzOljiY8NK0gbxE5qmUhiZNOaWUcY7Q==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HMQ3tnzNE2DhB/nd2nBtJExRstk=</DigestValue>
      </Reference>
      <Reference URI="/word/fontTable.xml?ContentType=application/vnd.openxmlformats-officedocument.wordprocessingml.fontTable+xml">
        <DigestMethod Algorithm="http://www.w3.org/2000/09/xmldsig#sha1"/>
        <DigestValue>6qC4KOfM67Vs1SIUqxFwZX7b2XE=</DigestValue>
      </Reference>
      <Reference URI="/word/media/image1.emf?ContentType=image/x-emf">
        <DigestMethod Algorithm="http://www.w3.org/2000/09/xmldsig#sha1"/>
        <DigestValue>t5zVNrUnERr9BHsP6naVd8A/9V8=</DigestValue>
      </Reference>
      <Reference URI="/word/settings.xml?ContentType=application/vnd.openxmlformats-officedocument.wordprocessingml.settings+xml">
        <DigestMethod Algorithm="http://www.w3.org/2000/09/xmldsig#sha1"/>
        <DigestValue>k6sovs0a4uyRh0jkoXa1bsU7+ys=</DigestValue>
      </Reference>
      <Reference URI="/word/styles.xml?ContentType=application/vnd.openxmlformats-officedocument.wordprocessingml.styles+xml">
        <DigestMethod Algorithm="http://www.w3.org/2000/09/xmldsig#sha1"/>
        <DigestValue>OrpNrlpXmc32JgqMP4XbEUzFGR0=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2023-11-09T09:28:27Z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4294967276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Новобирюсинская СОШ</cp:lastModifiedBy>
  <cp:revision>4</cp:revision>
  <cp:lastPrinted>2023-09-06T03:16:00Z</cp:lastPrinted>
  <dcterms:created xsi:type="dcterms:W3CDTF">2023-09-06T03:38:00Z</dcterms:created>
  <dcterms:modified xsi:type="dcterms:W3CDTF">2023-11-09T09:28:00Z</dcterms:modified>
</cp:coreProperties>
</file>