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22" w:rsidRPr="009968E2" w:rsidRDefault="00985022" w:rsidP="00985022">
      <w:pPr>
        <w:jc w:val="center"/>
        <w:rPr>
          <w:rFonts w:ascii="Times New Roman" w:hAnsi="Times New Roman"/>
          <w:b/>
          <w:sz w:val="28"/>
          <w:szCs w:val="28"/>
        </w:rPr>
      </w:pPr>
      <w:r w:rsidRPr="009968E2">
        <w:rPr>
          <w:rFonts w:ascii="Times New Roman" w:hAnsi="Times New Roman"/>
          <w:b/>
          <w:kern w:val="36"/>
          <w:sz w:val="28"/>
          <w:szCs w:val="28"/>
          <w:lang w:eastAsia="ru-RU"/>
        </w:rPr>
        <w:t>Публичный отчет директора</w:t>
      </w:r>
    </w:p>
    <w:p w:rsidR="00985022" w:rsidRPr="009968E2" w:rsidRDefault="00985022" w:rsidP="00985022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8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муниципального казенного общеобразовательного учреждения</w:t>
      </w:r>
    </w:p>
    <w:p w:rsidR="00985022" w:rsidRPr="009968E2" w:rsidRDefault="00985022" w:rsidP="00985022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8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Новобирюсинской  средней общеобразовательной школы</w:t>
      </w:r>
    </w:p>
    <w:p w:rsidR="00985022" w:rsidRPr="009968E2" w:rsidRDefault="00FC36DE" w:rsidP="00985022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 2021-2022</w:t>
      </w:r>
      <w:r w:rsidR="00985022" w:rsidRPr="009968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985022" w:rsidRPr="009968E2" w:rsidRDefault="00985022" w:rsidP="00985022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022" w:rsidRPr="009968E2" w:rsidRDefault="00985022" w:rsidP="00985022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8E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Уважаемые родители, обучающиеся, сотрудники и партнеры школы!</w:t>
      </w:r>
    </w:p>
    <w:p w:rsidR="00985022" w:rsidRPr="009968E2" w:rsidRDefault="00985022" w:rsidP="00985022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8E2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Мы представляем Вашему вниманию открытый отчет школы за прошедший учебный год.</w:t>
      </w:r>
    </w:p>
    <w:p w:rsidR="00985022" w:rsidRPr="009968E2" w:rsidRDefault="00985022" w:rsidP="00985022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5022" w:rsidRPr="009968E2" w:rsidRDefault="00985022" w:rsidP="00985022">
      <w:pPr>
        <w:shd w:val="clear" w:color="auto" w:fill="FFFFFF"/>
        <w:spacing w:before="31" w:after="3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6019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250"/>
        <w:gridCol w:w="10090"/>
        <w:gridCol w:w="4111"/>
      </w:tblGrid>
      <w:tr w:rsidR="00985022" w:rsidRPr="001241AD" w:rsidTr="00234E6A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публичного доклада</w:t>
            </w:r>
          </w:p>
        </w:tc>
        <w:tc>
          <w:tcPr>
            <w:tcW w:w="10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985022" w:rsidRPr="001241AD" w:rsidTr="00234E6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Общая характеристика учреждения и условий его функционирования</w:t>
            </w:r>
          </w:p>
        </w:tc>
        <w:tc>
          <w:tcPr>
            <w:tcW w:w="10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1AD">
              <w:rPr>
                <w:rFonts w:ascii="Times New Roman" w:hAnsi="Times New Roman"/>
                <w:b/>
                <w:sz w:val="24"/>
                <w:szCs w:val="24"/>
              </w:rPr>
              <w:t>Учредитель: Управление образования администрации Тайшетского муниципального района Иркутской области.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Тип, вид, статус учреждения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общеобразовательное учреждение, средняя общеобразовательная школа, казенное учреждение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Лицензия на образовательную деятельность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Серия 38Л01 № 0002730 от  21.09.2015г.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Государственная аккредитация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Серия 38А01 № 0001074  от 29.12.2015 г.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Контактная информация (адрес, телефон, факс, е-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): 665061, Иркутская область, </w:t>
            </w:r>
            <w:proofErr w:type="spellStart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Тайшетский</w:t>
            </w:r>
            <w:proofErr w:type="spellEnd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п. Новобирюсинский, ул.Ленина38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Телефон: 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89247004012       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1241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1241AD">
                <w:rPr>
                  <w:rStyle w:val="af8"/>
                  <w:rFonts w:ascii="Times New Roman" w:hAnsi="Times New Roman"/>
                  <w:sz w:val="24"/>
                  <w:szCs w:val="24"/>
                </w:rPr>
                <w:t>http://novobirusinsk.uo-taishet.ru/</w:t>
              </w:r>
            </w:hyperlink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Е-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1241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birusa</w:t>
            </w:r>
            <w:proofErr w:type="spellEnd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68@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1241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Социокультурные условия: 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 МКУК «Новобирюсинский </w:t>
            </w:r>
            <w:proofErr w:type="spellStart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ДДиТ</w:t>
            </w:r>
            <w:proofErr w:type="spellEnd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 библиотека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Краткая историческая справка: год постройки здания школы 1997, год введения в эксплуатацию  - 19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97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структура семей обучающихся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85022" w:rsidRPr="001241AD" w:rsidRDefault="00985022" w:rsidP="00234E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родителей: высшее – 23%,  среднее - специальное – 31,4%, среднее – 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45,2%, основное – 2%, начальное – 0 %.</w:t>
            </w:r>
          </w:p>
          <w:p w:rsidR="00985022" w:rsidRPr="001241AD" w:rsidRDefault="00985022" w:rsidP="00234E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положение: служащие – 57,6%, рабочие – 25,1%, домохозяйки – 13,6%, неработающие – 3,7 %;</w:t>
            </w:r>
          </w:p>
          <w:p w:rsidR="00985022" w:rsidRPr="001241AD" w:rsidRDefault="00B24D25" w:rsidP="00234E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семьи: полная – 81, 5; неполная – 18</w:t>
            </w:r>
            <w:r w:rsidR="00985022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5;</w:t>
            </w:r>
            <w:r w:rsidRPr="001241A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ребенок – 13</w:t>
            </w:r>
            <w:r w:rsidR="00985022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2 %,</w:t>
            </w:r>
            <w:r w:rsidR="00985022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ре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бенка</w:t>
            </w:r>
            <w:r w:rsidRPr="001241AD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– 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74,5%, 3 и более –12, 3%</w:t>
            </w:r>
          </w:p>
          <w:p w:rsidR="00985022" w:rsidRPr="001241AD" w:rsidRDefault="00985022" w:rsidP="00234E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</w:t>
            </w:r>
            <w:r w:rsidR="00B24D25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риальное обеспечение:  хорошее-82,1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%, малообеспеченн</w:t>
            </w:r>
            <w:r w:rsidR="00B24D25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– 17,9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 не обеспечены-0%</w:t>
            </w:r>
          </w:p>
          <w:p w:rsidR="00985022" w:rsidRPr="001241AD" w:rsidRDefault="00985022" w:rsidP="00234E6A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вредных привычек: благополучно</w:t>
            </w:r>
            <w:r w:rsidR="00B24D25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 – 99,3 %, неблагополучное – 0,7 %, пьющие – 0,7 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%, наркоманы – 0%.</w:t>
            </w:r>
          </w:p>
          <w:p w:rsidR="00985022" w:rsidRPr="001241AD" w:rsidRDefault="00985022" w:rsidP="00234E6A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85022" w:rsidRPr="001241AD" w:rsidRDefault="00985022" w:rsidP="00234E6A">
            <w:pPr>
              <w:spacing w:before="31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Учебные достижения обучающихся школы</w:t>
            </w:r>
          </w:p>
          <w:p w:rsidR="00985022" w:rsidRPr="001241AD" w:rsidRDefault="00EC018B" w:rsidP="00234E6A">
            <w:pPr>
              <w:spacing w:before="3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1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 2021-2022</w:t>
            </w:r>
            <w:r w:rsidR="00985022" w:rsidRPr="001241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985022" w:rsidRPr="001241AD" w:rsidRDefault="00985022" w:rsidP="00234E6A">
            <w:pPr>
              <w:pStyle w:val="a8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Обучение проводилось по учебным планам, выполнение которых позволило заложить фундамент знаний по основным дисциплинам, обеспечить уровень, соответствующий основным общеобразовательным программам, реа</w:t>
            </w:r>
            <w:r w:rsidR="00EC018B" w:rsidRPr="001241AD">
              <w:rPr>
                <w:rFonts w:ascii="Times New Roman" w:hAnsi="Times New Roman"/>
                <w:sz w:val="24"/>
                <w:szCs w:val="24"/>
                <w:lang w:eastAsia="ru-RU"/>
              </w:rPr>
              <w:t>лизуемых в школе. По итогам 2021/2022</w:t>
            </w:r>
            <w:r w:rsidRPr="001241A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учебного года все обучающиеся переведены в следующий класс. </w:t>
            </w:r>
          </w:p>
          <w:tbl>
            <w:tblPr>
              <w:tblW w:w="7648" w:type="dxa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769"/>
              <w:gridCol w:w="1879"/>
            </w:tblGrid>
            <w:tr w:rsidR="00985022" w:rsidRPr="001241AD" w:rsidTr="00234E6A">
              <w:trPr>
                <w:trHeight w:val="231"/>
              </w:trPr>
              <w:tc>
                <w:tcPr>
                  <w:tcW w:w="5769" w:type="dxa"/>
                </w:tcPr>
                <w:p w:rsidR="00985022" w:rsidRPr="001241AD" w:rsidRDefault="00985022" w:rsidP="00234E6A">
                  <w:pPr>
                    <w:ind w:left="426" w:hanging="426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879" w:type="dxa"/>
                </w:tcPr>
                <w:p w:rsidR="00985022" w:rsidRPr="001241AD" w:rsidRDefault="00EC018B" w:rsidP="00234E6A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2021</w:t>
                  </w:r>
                  <w:r w:rsidR="00985022" w:rsidRPr="001241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-202</w:t>
                  </w:r>
                  <w:r w:rsidRPr="001241A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985022" w:rsidRPr="001241AD" w:rsidTr="00234E6A">
              <w:trPr>
                <w:trHeight w:val="231"/>
              </w:trPr>
              <w:tc>
                <w:tcPr>
                  <w:tcW w:w="5769" w:type="dxa"/>
                </w:tcPr>
                <w:p w:rsidR="00985022" w:rsidRPr="001241AD" w:rsidRDefault="00985022" w:rsidP="00234E6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Количество учащихся</w:t>
                  </w:r>
                </w:p>
              </w:tc>
              <w:tc>
                <w:tcPr>
                  <w:tcW w:w="1879" w:type="dxa"/>
                </w:tcPr>
                <w:p w:rsidR="00985022" w:rsidRPr="001241AD" w:rsidRDefault="00985022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38</w:t>
                  </w:r>
                  <w:r w:rsidR="00EC018B" w:rsidRPr="001241A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85022" w:rsidRPr="001241AD" w:rsidTr="00234E6A">
              <w:trPr>
                <w:trHeight w:val="231"/>
              </w:trPr>
              <w:tc>
                <w:tcPr>
                  <w:tcW w:w="5769" w:type="dxa"/>
                </w:tcPr>
                <w:p w:rsidR="00985022" w:rsidRPr="001241AD" w:rsidRDefault="00985022" w:rsidP="00234E6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Из них:    1-4</w:t>
                  </w:r>
                </w:p>
              </w:tc>
              <w:tc>
                <w:tcPr>
                  <w:tcW w:w="1879" w:type="dxa"/>
                </w:tcPr>
                <w:p w:rsidR="00985022" w:rsidRPr="001241AD" w:rsidRDefault="00985022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="00EC018B" w:rsidRPr="001241AD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</w:tr>
            <w:tr w:rsidR="00985022" w:rsidRPr="001241AD" w:rsidTr="00234E6A">
              <w:trPr>
                <w:trHeight w:val="231"/>
              </w:trPr>
              <w:tc>
                <w:tcPr>
                  <w:tcW w:w="5769" w:type="dxa"/>
                </w:tcPr>
                <w:p w:rsidR="00985022" w:rsidRPr="001241AD" w:rsidRDefault="00985022" w:rsidP="00234E6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5-9</w:t>
                  </w:r>
                </w:p>
              </w:tc>
              <w:tc>
                <w:tcPr>
                  <w:tcW w:w="1879" w:type="dxa"/>
                </w:tcPr>
                <w:p w:rsidR="00985022" w:rsidRPr="001241AD" w:rsidRDefault="00985022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EC018B" w:rsidRPr="001241A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985022" w:rsidRPr="001241AD" w:rsidTr="00234E6A">
              <w:trPr>
                <w:trHeight w:val="231"/>
              </w:trPr>
              <w:tc>
                <w:tcPr>
                  <w:tcW w:w="5769" w:type="dxa"/>
                </w:tcPr>
                <w:p w:rsidR="00985022" w:rsidRPr="001241AD" w:rsidRDefault="00985022" w:rsidP="00234E6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10-11</w:t>
                  </w:r>
                </w:p>
              </w:tc>
              <w:tc>
                <w:tcPr>
                  <w:tcW w:w="1879" w:type="dxa"/>
                </w:tcPr>
                <w:p w:rsidR="00985022" w:rsidRPr="001241AD" w:rsidRDefault="00985022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EC018B" w:rsidRPr="001241A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85022" w:rsidRPr="001241AD" w:rsidTr="00234E6A">
              <w:trPr>
                <w:trHeight w:val="231"/>
              </w:trPr>
              <w:tc>
                <w:tcPr>
                  <w:tcW w:w="5769" w:type="dxa"/>
                </w:tcPr>
                <w:p w:rsidR="00985022" w:rsidRPr="001241AD" w:rsidRDefault="00985022" w:rsidP="00234E6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Абсолютная успеваемость (без первоклассников)</w:t>
                  </w:r>
                </w:p>
              </w:tc>
              <w:tc>
                <w:tcPr>
                  <w:tcW w:w="1879" w:type="dxa"/>
                </w:tcPr>
                <w:p w:rsidR="00985022" w:rsidRPr="001241AD" w:rsidRDefault="00EC018B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92</w:t>
                  </w:r>
                  <w:r w:rsidR="00985022" w:rsidRPr="001241AD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85022" w:rsidRPr="001241AD" w:rsidTr="00234E6A">
              <w:trPr>
                <w:trHeight w:val="231"/>
              </w:trPr>
              <w:tc>
                <w:tcPr>
                  <w:tcW w:w="5769" w:type="dxa"/>
                </w:tcPr>
                <w:p w:rsidR="00985022" w:rsidRPr="001241AD" w:rsidRDefault="00985022" w:rsidP="00234E6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Количество хорошистов</w:t>
                  </w:r>
                </w:p>
              </w:tc>
              <w:tc>
                <w:tcPr>
                  <w:tcW w:w="1879" w:type="dxa"/>
                </w:tcPr>
                <w:p w:rsidR="00985022" w:rsidRPr="001241AD" w:rsidRDefault="00985022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  <w:r w:rsidR="00EC018B" w:rsidRPr="001241A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85022" w:rsidRPr="001241AD" w:rsidTr="00234E6A">
              <w:trPr>
                <w:trHeight w:val="231"/>
              </w:trPr>
              <w:tc>
                <w:tcPr>
                  <w:tcW w:w="5769" w:type="dxa"/>
                </w:tcPr>
                <w:p w:rsidR="00985022" w:rsidRPr="001241AD" w:rsidRDefault="00985022" w:rsidP="00234E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Количество отличников</w:t>
                  </w:r>
                </w:p>
              </w:tc>
              <w:tc>
                <w:tcPr>
                  <w:tcW w:w="1879" w:type="dxa"/>
                </w:tcPr>
                <w:p w:rsidR="00985022" w:rsidRPr="001241AD" w:rsidRDefault="00985022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EC018B" w:rsidRPr="001241AD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985022" w:rsidRPr="001241AD" w:rsidTr="00234E6A">
              <w:trPr>
                <w:trHeight w:val="72"/>
              </w:trPr>
              <w:tc>
                <w:tcPr>
                  <w:tcW w:w="5769" w:type="dxa"/>
                </w:tcPr>
                <w:p w:rsidR="00985022" w:rsidRPr="001241AD" w:rsidRDefault="00985022" w:rsidP="00234E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Качественная успеваемость</w:t>
                  </w:r>
                </w:p>
              </w:tc>
              <w:tc>
                <w:tcPr>
                  <w:tcW w:w="1879" w:type="dxa"/>
                </w:tcPr>
                <w:p w:rsidR="00985022" w:rsidRPr="001241AD" w:rsidRDefault="00985022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EC018B" w:rsidRPr="001241A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85022" w:rsidRPr="001241AD" w:rsidTr="00234E6A">
              <w:trPr>
                <w:trHeight w:val="478"/>
              </w:trPr>
              <w:tc>
                <w:tcPr>
                  <w:tcW w:w="5769" w:type="dxa"/>
                </w:tcPr>
                <w:p w:rsidR="00985022" w:rsidRPr="001241AD" w:rsidRDefault="00985022" w:rsidP="00234E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Резерв качества</w:t>
                  </w:r>
                </w:p>
                <w:p w:rsidR="00985022" w:rsidRPr="001241AD" w:rsidRDefault="00985022" w:rsidP="00234E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(1-2«тройки»)</w:t>
                  </w:r>
                </w:p>
              </w:tc>
              <w:tc>
                <w:tcPr>
                  <w:tcW w:w="1879" w:type="dxa"/>
                </w:tcPr>
                <w:p w:rsidR="00985022" w:rsidRPr="001241AD" w:rsidRDefault="00EC018B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</w:tr>
          </w:tbl>
          <w:p w:rsidR="00985022" w:rsidRPr="001241AD" w:rsidRDefault="00EC018B" w:rsidP="00234E6A">
            <w:pPr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В 2021/2022</w:t>
            </w:r>
            <w:r w:rsidR="00985022" w:rsidRPr="001241AD">
              <w:rPr>
                <w:rFonts w:ascii="Times New Roman" w:hAnsi="Times New Roman"/>
                <w:sz w:val="24"/>
                <w:szCs w:val="24"/>
              </w:rPr>
              <w:t xml:space="preserve"> учебном году школой была проведена разъяснительная работа по вопросам проведения ГИА для разных категорий участников: родителей, обучающихся, педагогов. Вся эта подготовительная работа совместно с работой на уроках и во внеурочное время позволила обучающимся достойно пройти итоговые испытания и получить документы об образовании.</w:t>
            </w:r>
          </w:p>
          <w:tbl>
            <w:tblPr>
              <w:tblW w:w="8366" w:type="dxa"/>
              <w:tblInd w:w="4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79"/>
              <w:gridCol w:w="5087"/>
            </w:tblGrid>
            <w:tr w:rsidR="00985022" w:rsidRPr="001241AD" w:rsidTr="00234E6A">
              <w:trPr>
                <w:trHeight w:val="404"/>
              </w:trPr>
              <w:tc>
                <w:tcPr>
                  <w:tcW w:w="3279" w:type="dxa"/>
                </w:tcPr>
                <w:p w:rsidR="00985022" w:rsidRPr="001241AD" w:rsidRDefault="00985022" w:rsidP="00234E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Количество выпускников 9-х классов</w:t>
                  </w:r>
                </w:p>
              </w:tc>
              <w:tc>
                <w:tcPr>
                  <w:tcW w:w="5087" w:type="dxa"/>
                </w:tcPr>
                <w:p w:rsidR="00985022" w:rsidRPr="001241AD" w:rsidRDefault="00EC018B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  <w:r w:rsidR="00985022" w:rsidRPr="001241A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985022" w:rsidRPr="001241AD" w:rsidTr="00234E6A">
              <w:trPr>
                <w:trHeight w:val="404"/>
              </w:trPr>
              <w:tc>
                <w:tcPr>
                  <w:tcW w:w="3279" w:type="dxa"/>
                </w:tcPr>
                <w:p w:rsidR="00985022" w:rsidRPr="001241AD" w:rsidRDefault="00985022" w:rsidP="00234E6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Качественная успеваемость</w:t>
                  </w:r>
                </w:p>
              </w:tc>
              <w:tc>
                <w:tcPr>
                  <w:tcW w:w="5087" w:type="dxa"/>
                </w:tcPr>
                <w:p w:rsidR="00985022" w:rsidRPr="001241AD" w:rsidRDefault="00EC018B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  <w:r w:rsidR="00985022" w:rsidRPr="001241AD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85022" w:rsidRPr="001241AD" w:rsidTr="00234E6A">
              <w:trPr>
                <w:trHeight w:val="404"/>
              </w:trPr>
              <w:tc>
                <w:tcPr>
                  <w:tcW w:w="3279" w:type="dxa"/>
                </w:tcPr>
                <w:p w:rsidR="00985022" w:rsidRPr="001241AD" w:rsidRDefault="00985022" w:rsidP="00234E6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Получили аттестаты с отличием</w:t>
                  </w:r>
                </w:p>
              </w:tc>
              <w:tc>
                <w:tcPr>
                  <w:tcW w:w="5087" w:type="dxa"/>
                </w:tcPr>
                <w:p w:rsidR="00985022" w:rsidRPr="001241AD" w:rsidRDefault="00EC018B" w:rsidP="00EC018B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 человек</w:t>
                  </w:r>
                  <w:r w:rsidR="00985022"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(</w:t>
                  </w: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Толкачев Михаил</w:t>
                  </w:r>
                  <w:r w:rsidR="00985022" w:rsidRPr="001241A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985022" w:rsidRPr="001241AD" w:rsidTr="001241AD">
              <w:trPr>
                <w:trHeight w:val="440"/>
              </w:trPr>
              <w:tc>
                <w:tcPr>
                  <w:tcW w:w="3279" w:type="dxa"/>
                </w:tcPr>
                <w:p w:rsidR="00985022" w:rsidRPr="001241AD" w:rsidRDefault="00985022" w:rsidP="00234E6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Количество выпускников 11-х классов</w:t>
                  </w:r>
                </w:p>
              </w:tc>
              <w:tc>
                <w:tcPr>
                  <w:tcW w:w="5087" w:type="dxa"/>
                </w:tcPr>
                <w:p w:rsidR="00985022" w:rsidRPr="001241AD" w:rsidRDefault="00EC018B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985022" w:rsidRPr="001241AD" w:rsidTr="00234E6A">
              <w:trPr>
                <w:trHeight w:val="404"/>
              </w:trPr>
              <w:tc>
                <w:tcPr>
                  <w:tcW w:w="3279" w:type="dxa"/>
                </w:tcPr>
                <w:p w:rsidR="00985022" w:rsidRPr="001241AD" w:rsidRDefault="00985022" w:rsidP="00234E6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Качественная успеваемость</w:t>
                  </w:r>
                </w:p>
              </w:tc>
              <w:tc>
                <w:tcPr>
                  <w:tcW w:w="5087" w:type="dxa"/>
                </w:tcPr>
                <w:p w:rsidR="00985022" w:rsidRPr="001241AD" w:rsidRDefault="00EC018B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42</w:t>
                  </w:r>
                  <w:r w:rsidR="00985022" w:rsidRPr="001241AD">
                    <w:rPr>
                      <w:rFonts w:ascii="Times New Roman" w:hAnsi="Times New Roman"/>
                      <w:sz w:val="24"/>
                      <w:szCs w:val="24"/>
                    </w:rPr>
                    <w:t>%</w:t>
                  </w:r>
                </w:p>
              </w:tc>
            </w:tr>
            <w:tr w:rsidR="00985022" w:rsidRPr="001241AD" w:rsidTr="00234E6A">
              <w:trPr>
                <w:trHeight w:val="427"/>
              </w:trPr>
              <w:tc>
                <w:tcPr>
                  <w:tcW w:w="3279" w:type="dxa"/>
                </w:tcPr>
                <w:p w:rsidR="00985022" w:rsidRPr="001241AD" w:rsidRDefault="00985022" w:rsidP="00234E6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Получили медали Федерального и Регионального уровня</w:t>
                  </w:r>
                </w:p>
              </w:tc>
              <w:tc>
                <w:tcPr>
                  <w:tcW w:w="5087" w:type="dxa"/>
                </w:tcPr>
                <w:p w:rsidR="00985022" w:rsidRPr="001241AD" w:rsidRDefault="00EC018B" w:rsidP="00EC018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  <w:r w:rsidR="00985022"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человек </w:t>
                  </w:r>
                  <w:r w:rsidR="00A050AA"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985022" w:rsidRPr="001241AD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 w:rsidR="00A050AA" w:rsidRPr="001241AD">
                    <w:rPr>
                      <w:rFonts w:ascii="Times New Roman" w:hAnsi="Times New Roman"/>
                      <w:sz w:val="24"/>
                      <w:szCs w:val="24"/>
                    </w:rPr>
                    <w:t>Двуреченская</w:t>
                  </w:r>
                  <w:proofErr w:type="spellEnd"/>
                  <w:r w:rsidR="00A050AA"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Анна</w:t>
                  </w:r>
                  <w:r w:rsidR="00985022" w:rsidRPr="001241AD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985022" w:rsidRPr="001241AD" w:rsidRDefault="00985022" w:rsidP="00234E6A">
            <w:pPr>
              <w:pStyle w:val="32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985022" w:rsidRPr="001241AD" w:rsidRDefault="00985022" w:rsidP="00234E6A">
            <w:pPr>
              <w:pStyle w:val="32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241A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Участие педагогов  в профессиональных конкурсах</w:t>
            </w:r>
          </w:p>
          <w:tbl>
            <w:tblPr>
              <w:tblW w:w="4948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8"/>
              <w:gridCol w:w="1939"/>
              <w:gridCol w:w="3658"/>
              <w:gridCol w:w="2077"/>
              <w:gridCol w:w="1519"/>
            </w:tblGrid>
            <w:tr w:rsidR="00985022" w:rsidRPr="001241AD" w:rsidTr="00234E6A">
              <w:tc>
                <w:tcPr>
                  <w:tcW w:w="291" w:type="pct"/>
                </w:tcPr>
                <w:p w:rsidR="00985022" w:rsidRPr="001241AD" w:rsidRDefault="00985022" w:rsidP="001C2A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993" w:type="pct"/>
                </w:tcPr>
                <w:p w:rsidR="00985022" w:rsidRPr="001241AD" w:rsidRDefault="00985022" w:rsidP="001C2A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Ф.И.О. педагога, преподаваемый предмет</w:t>
                  </w:r>
                </w:p>
              </w:tc>
              <w:tc>
                <w:tcPr>
                  <w:tcW w:w="1874" w:type="pct"/>
                </w:tcPr>
                <w:p w:rsidR="00985022" w:rsidRPr="001241AD" w:rsidRDefault="00985022" w:rsidP="001C2A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Название конкурса (год) </w:t>
                  </w:r>
                </w:p>
              </w:tc>
              <w:tc>
                <w:tcPr>
                  <w:tcW w:w="1064" w:type="pct"/>
                </w:tcPr>
                <w:p w:rsidR="00985022" w:rsidRPr="001241AD" w:rsidRDefault="00985022" w:rsidP="001C2A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Уровень</w:t>
                  </w:r>
                </w:p>
              </w:tc>
              <w:tc>
                <w:tcPr>
                  <w:tcW w:w="778" w:type="pct"/>
                </w:tcPr>
                <w:p w:rsidR="00985022" w:rsidRPr="001241AD" w:rsidRDefault="00985022" w:rsidP="001C2A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985022" w:rsidRPr="001241AD" w:rsidTr="00234E6A">
              <w:trPr>
                <w:trHeight w:val="2051"/>
              </w:trPr>
              <w:tc>
                <w:tcPr>
                  <w:tcW w:w="291" w:type="pct"/>
                </w:tcPr>
                <w:p w:rsidR="00985022" w:rsidRPr="001241AD" w:rsidRDefault="00985022" w:rsidP="00234E6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993" w:type="pct"/>
                </w:tcPr>
                <w:p w:rsidR="00985022" w:rsidRPr="001241AD" w:rsidRDefault="00985022" w:rsidP="001C2AD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Колмакова Александра Семеновна</w:t>
                  </w:r>
                </w:p>
                <w:p w:rsidR="00985022" w:rsidRPr="001241AD" w:rsidRDefault="00985022" w:rsidP="001C2AD0">
                  <w:pPr>
                    <w:spacing w:before="36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4" w:type="pct"/>
                </w:tcPr>
                <w:p w:rsidR="00985022" w:rsidRPr="001241AD" w:rsidRDefault="00985022" w:rsidP="001C2AD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 Региональный конкурс профессионального  мастерства «Творческий конкурс  учителей математики»</w:t>
                  </w:r>
                </w:p>
              </w:tc>
              <w:tc>
                <w:tcPr>
                  <w:tcW w:w="1064" w:type="pct"/>
                </w:tcPr>
                <w:p w:rsidR="00985022" w:rsidRPr="001241AD" w:rsidRDefault="00985022" w:rsidP="001C2AD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778" w:type="pct"/>
                </w:tcPr>
                <w:p w:rsidR="00985022" w:rsidRPr="001241AD" w:rsidRDefault="006F52D6" w:rsidP="001C2AD0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Сертификат призера</w:t>
                  </w:r>
                </w:p>
              </w:tc>
            </w:tr>
            <w:tr w:rsidR="006F52D6" w:rsidRPr="001241AD" w:rsidTr="00234E6A">
              <w:trPr>
                <w:trHeight w:val="2051"/>
              </w:trPr>
              <w:tc>
                <w:tcPr>
                  <w:tcW w:w="291" w:type="pct"/>
                </w:tcPr>
                <w:p w:rsidR="006F52D6" w:rsidRPr="001241AD" w:rsidRDefault="006F52D6" w:rsidP="00234E6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pct"/>
                </w:tcPr>
                <w:p w:rsidR="006F52D6" w:rsidRPr="001241AD" w:rsidRDefault="006F52D6" w:rsidP="006F52D6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Кричко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Ирина Анатольевна</w:t>
                  </w:r>
                </w:p>
              </w:tc>
              <w:tc>
                <w:tcPr>
                  <w:tcW w:w="1874" w:type="pct"/>
                </w:tcPr>
                <w:p w:rsidR="006F52D6" w:rsidRPr="001241AD" w:rsidRDefault="006F52D6" w:rsidP="006F52D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 Региональный конкурс профессионального  мастерства «Творческий конкурс  учителей математики»</w:t>
                  </w:r>
                </w:p>
              </w:tc>
              <w:tc>
                <w:tcPr>
                  <w:tcW w:w="1064" w:type="pct"/>
                </w:tcPr>
                <w:p w:rsidR="006F52D6" w:rsidRPr="001241AD" w:rsidRDefault="006F52D6" w:rsidP="006F52D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778" w:type="pct"/>
                </w:tcPr>
                <w:p w:rsidR="006F52D6" w:rsidRPr="001241AD" w:rsidRDefault="006F52D6" w:rsidP="006F52D6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Сертификат призера</w:t>
                  </w:r>
                </w:p>
              </w:tc>
            </w:tr>
            <w:tr w:rsidR="006F52D6" w:rsidRPr="001241AD" w:rsidTr="00234E6A">
              <w:trPr>
                <w:trHeight w:val="636"/>
              </w:trPr>
              <w:tc>
                <w:tcPr>
                  <w:tcW w:w="291" w:type="pct"/>
                </w:tcPr>
                <w:p w:rsidR="006F52D6" w:rsidRPr="001241AD" w:rsidRDefault="006F52D6" w:rsidP="00234E6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pct"/>
                </w:tcPr>
                <w:p w:rsidR="006F52D6" w:rsidRPr="001241AD" w:rsidRDefault="006F52D6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Волков Николай Алексеевич</w:t>
                  </w:r>
                </w:p>
              </w:tc>
              <w:tc>
                <w:tcPr>
                  <w:tcW w:w="1874" w:type="pct"/>
                </w:tcPr>
                <w:p w:rsidR="006F52D6" w:rsidRPr="001241AD" w:rsidRDefault="006F52D6" w:rsidP="00A050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Методическая площадка "Реализация концепций учебных предметов. Педагогический аспект"</w:t>
                  </w:r>
                </w:p>
              </w:tc>
              <w:tc>
                <w:tcPr>
                  <w:tcW w:w="1064" w:type="pct"/>
                </w:tcPr>
                <w:p w:rsidR="006F52D6" w:rsidRPr="001241AD" w:rsidRDefault="006F52D6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  <w:p w:rsidR="006F52D6" w:rsidRPr="001241AD" w:rsidRDefault="006F52D6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(ГАУ ДПО ИРО)</w:t>
                  </w:r>
                </w:p>
              </w:tc>
              <w:tc>
                <w:tcPr>
                  <w:tcW w:w="778" w:type="pct"/>
                </w:tcPr>
                <w:p w:rsidR="006F52D6" w:rsidRPr="001241AD" w:rsidRDefault="006F52D6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6F52D6" w:rsidRPr="001241AD" w:rsidTr="00234E6A">
              <w:trPr>
                <w:trHeight w:val="636"/>
              </w:trPr>
              <w:tc>
                <w:tcPr>
                  <w:tcW w:w="291" w:type="pct"/>
                </w:tcPr>
                <w:p w:rsidR="006F52D6" w:rsidRPr="001241AD" w:rsidRDefault="006F52D6" w:rsidP="00234E6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3" w:type="pct"/>
                </w:tcPr>
                <w:p w:rsidR="006F52D6" w:rsidRPr="001241AD" w:rsidRDefault="006F52D6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Молокова Оксана Владимировна</w:t>
                  </w:r>
                </w:p>
              </w:tc>
              <w:tc>
                <w:tcPr>
                  <w:tcW w:w="1874" w:type="pct"/>
                </w:tcPr>
                <w:p w:rsidR="006F52D6" w:rsidRPr="001241AD" w:rsidRDefault="006F52D6" w:rsidP="003D4FC2">
                  <w:pPr>
                    <w:spacing w:after="0" w:line="240" w:lineRule="auto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Региональная акция "Безопасные каникулы 2022"</w:t>
                  </w:r>
                </w:p>
              </w:tc>
              <w:tc>
                <w:tcPr>
                  <w:tcW w:w="1064" w:type="pct"/>
                </w:tcPr>
                <w:p w:rsidR="006F52D6" w:rsidRPr="001241AD" w:rsidRDefault="006F52D6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Региональный</w:t>
                  </w:r>
                </w:p>
              </w:tc>
              <w:tc>
                <w:tcPr>
                  <w:tcW w:w="778" w:type="pct"/>
                </w:tcPr>
                <w:p w:rsidR="006F52D6" w:rsidRPr="001241AD" w:rsidRDefault="006F52D6" w:rsidP="003D4FC2">
                  <w:pPr>
                    <w:contextualSpacing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6F52D6" w:rsidRPr="001241AD" w:rsidTr="00234E6A">
              <w:trPr>
                <w:trHeight w:val="636"/>
              </w:trPr>
              <w:tc>
                <w:tcPr>
                  <w:tcW w:w="291" w:type="pct"/>
                </w:tcPr>
                <w:p w:rsidR="006F52D6" w:rsidRPr="001241AD" w:rsidRDefault="006F52D6" w:rsidP="00234E6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93" w:type="pct"/>
                </w:tcPr>
                <w:p w:rsidR="006F52D6" w:rsidRPr="001241AD" w:rsidRDefault="006F52D6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Воронцова Анна Александровна</w:t>
                  </w:r>
                </w:p>
              </w:tc>
              <w:tc>
                <w:tcPr>
                  <w:tcW w:w="1874" w:type="pct"/>
                </w:tcPr>
                <w:p w:rsidR="006F52D6" w:rsidRPr="001241AD" w:rsidRDefault="006F52D6" w:rsidP="00234E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конкурс "Форум классных руководителей"</w:t>
                  </w:r>
                </w:p>
              </w:tc>
              <w:tc>
                <w:tcPr>
                  <w:tcW w:w="1064" w:type="pct"/>
                </w:tcPr>
                <w:p w:rsidR="006F52D6" w:rsidRPr="001241AD" w:rsidRDefault="006F52D6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Всероссийский </w:t>
                  </w:r>
                </w:p>
              </w:tc>
              <w:tc>
                <w:tcPr>
                  <w:tcW w:w="778" w:type="pct"/>
                </w:tcPr>
                <w:p w:rsidR="006F52D6" w:rsidRPr="001241AD" w:rsidRDefault="006F52D6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6F52D6" w:rsidRPr="001241AD" w:rsidTr="00234E6A">
              <w:trPr>
                <w:trHeight w:val="636"/>
              </w:trPr>
              <w:tc>
                <w:tcPr>
                  <w:tcW w:w="291" w:type="pct"/>
                </w:tcPr>
                <w:p w:rsidR="006F52D6" w:rsidRPr="001241AD" w:rsidRDefault="006F52D6" w:rsidP="00234E6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3" w:type="pct"/>
                </w:tcPr>
                <w:p w:rsidR="006F52D6" w:rsidRPr="001241AD" w:rsidRDefault="006F52D6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Васильева Валентина Григорьевна</w:t>
                  </w:r>
                </w:p>
              </w:tc>
              <w:tc>
                <w:tcPr>
                  <w:tcW w:w="1874" w:type="pct"/>
                </w:tcPr>
                <w:p w:rsidR="006F52D6" w:rsidRPr="001241AD" w:rsidRDefault="006F52D6" w:rsidP="003D4FC2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конкурс «Творческий учитель 2022»</w:t>
                  </w:r>
                </w:p>
              </w:tc>
              <w:tc>
                <w:tcPr>
                  <w:tcW w:w="1064" w:type="pct"/>
                </w:tcPr>
                <w:p w:rsidR="006F52D6" w:rsidRPr="001241AD" w:rsidRDefault="006F52D6" w:rsidP="00234E6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Всероссийский </w:t>
                  </w:r>
                </w:p>
              </w:tc>
              <w:tc>
                <w:tcPr>
                  <w:tcW w:w="778" w:type="pct"/>
                </w:tcPr>
                <w:p w:rsidR="006F52D6" w:rsidRPr="001241AD" w:rsidRDefault="006F52D6" w:rsidP="00B40A7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Диплом участника</w:t>
                  </w:r>
                </w:p>
              </w:tc>
            </w:tr>
            <w:tr w:rsidR="006F52D6" w:rsidRPr="001241AD" w:rsidTr="00234E6A">
              <w:trPr>
                <w:trHeight w:val="636"/>
              </w:trPr>
              <w:tc>
                <w:tcPr>
                  <w:tcW w:w="291" w:type="pct"/>
                  <w:vMerge w:val="restart"/>
                </w:tcPr>
                <w:p w:rsidR="006F52D6" w:rsidRPr="001241AD" w:rsidRDefault="006F52D6" w:rsidP="00234E6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3" w:type="pct"/>
                  <w:vMerge w:val="restart"/>
                </w:tcPr>
                <w:p w:rsidR="006F52D6" w:rsidRPr="001241AD" w:rsidRDefault="006F52D6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Запеко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Мария Григорьевна</w:t>
                  </w:r>
                </w:p>
              </w:tc>
              <w:tc>
                <w:tcPr>
                  <w:tcW w:w="1874" w:type="pct"/>
                </w:tcPr>
                <w:p w:rsidR="006F52D6" w:rsidRPr="001241AD" w:rsidRDefault="006F52D6" w:rsidP="00B40A7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"Профилактика употребления </w:t>
                  </w: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психоактивных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веществ детьми и подростками"</w:t>
                  </w:r>
                </w:p>
              </w:tc>
              <w:tc>
                <w:tcPr>
                  <w:tcW w:w="1064" w:type="pct"/>
                </w:tcPr>
                <w:p w:rsidR="006F52D6" w:rsidRPr="001241AD" w:rsidRDefault="006F52D6" w:rsidP="00234E6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</w:t>
                  </w:r>
                </w:p>
              </w:tc>
              <w:tc>
                <w:tcPr>
                  <w:tcW w:w="778" w:type="pct"/>
                </w:tcPr>
                <w:p w:rsidR="006F52D6" w:rsidRPr="001241AD" w:rsidRDefault="006F52D6" w:rsidP="00234E6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Грамота участника</w:t>
                  </w:r>
                </w:p>
              </w:tc>
            </w:tr>
            <w:tr w:rsidR="006F52D6" w:rsidRPr="001241AD" w:rsidTr="00234E6A">
              <w:trPr>
                <w:trHeight w:val="636"/>
              </w:trPr>
              <w:tc>
                <w:tcPr>
                  <w:tcW w:w="291" w:type="pct"/>
                  <w:vMerge/>
                </w:tcPr>
                <w:p w:rsidR="006F52D6" w:rsidRPr="001241AD" w:rsidRDefault="006F52D6" w:rsidP="00234E6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pct"/>
                  <w:vMerge/>
                </w:tcPr>
                <w:p w:rsidR="006F52D6" w:rsidRPr="001241AD" w:rsidRDefault="006F52D6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4" w:type="pct"/>
                </w:tcPr>
                <w:p w:rsidR="006F52D6" w:rsidRPr="001241AD" w:rsidRDefault="006F52D6" w:rsidP="00B40A7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Конкурс "Лучшая методическая разработка занятия реализуемого в рамках освоения основной образовательной программы"</w:t>
                  </w:r>
                </w:p>
              </w:tc>
              <w:tc>
                <w:tcPr>
                  <w:tcW w:w="1064" w:type="pct"/>
                </w:tcPr>
                <w:p w:rsidR="006F52D6" w:rsidRPr="001241AD" w:rsidRDefault="006F52D6" w:rsidP="00234E6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Региональный </w:t>
                  </w:r>
                </w:p>
              </w:tc>
              <w:tc>
                <w:tcPr>
                  <w:tcW w:w="778" w:type="pct"/>
                </w:tcPr>
                <w:p w:rsidR="006F52D6" w:rsidRPr="001241AD" w:rsidRDefault="006F52D6" w:rsidP="00234E6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6F52D6" w:rsidRPr="001241AD" w:rsidTr="00234E6A">
              <w:trPr>
                <w:trHeight w:val="636"/>
              </w:trPr>
              <w:tc>
                <w:tcPr>
                  <w:tcW w:w="291" w:type="pct"/>
                  <w:vMerge/>
                </w:tcPr>
                <w:p w:rsidR="006F52D6" w:rsidRPr="001241AD" w:rsidRDefault="006F52D6" w:rsidP="00234E6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pct"/>
                  <w:vMerge/>
                </w:tcPr>
                <w:p w:rsidR="006F52D6" w:rsidRPr="001241AD" w:rsidRDefault="006F52D6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4" w:type="pct"/>
                </w:tcPr>
                <w:p w:rsidR="006F52D6" w:rsidRPr="001241AD" w:rsidRDefault="006F52D6" w:rsidP="00B40A7E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 форум классных руководителей"</w:t>
                  </w:r>
                </w:p>
              </w:tc>
              <w:tc>
                <w:tcPr>
                  <w:tcW w:w="1064" w:type="pct"/>
                </w:tcPr>
                <w:p w:rsidR="006F52D6" w:rsidRPr="001241AD" w:rsidRDefault="006F52D6" w:rsidP="00234E6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778" w:type="pct"/>
                </w:tcPr>
                <w:p w:rsidR="006F52D6" w:rsidRPr="001241AD" w:rsidRDefault="006F52D6" w:rsidP="00234E6A">
                  <w:pPr>
                    <w:spacing w:after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6F52D6" w:rsidRPr="001241AD" w:rsidTr="00234E6A">
              <w:trPr>
                <w:trHeight w:val="636"/>
              </w:trPr>
              <w:tc>
                <w:tcPr>
                  <w:tcW w:w="291" w:type="pct"/>
                </w:tcPr>
                <w:p w:rsidR="006F52D6" w:rsidRPr="001241AD" w:rsidRDefault="006F52D6" w:rsidP="00234E6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993" w:type="pct"/>
                </w:tcPr>
                <w:p w:rsidR="006F52D6" w:rsidRPr="001241AD" w:rsidRDefault="006F52D6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Васильева Светлана Николаевна</w:t>
                  </w:r>
                </w:p>
              </w:tc>
              <w:tc>
                <w:tcPr>
                  <w:tcW w:w="1874" w:type="pct"/>
                </w:tcPr>
                <w:p w:rsidR="006F52D6" w:rsidRPr="001241AD" w:rsidRDefault="006F52D6" w:rsidP="00234E6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Конкурс " Творческий учитель -2021"</w:t>
                  </w:r>
                </w:p>
              </w:tc>
              <w:tc>
                <w:tcPr>
                  <w:tcW w:w="1064" w:type="pct"/>
                </w:tcPr>
                <w:p w:rsidR="006F52D6" w:rsidRPr="001241AD" w:rsidRDefault="006F52D6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Всероссийский</w:t>
                  </w:r>
                </w:p>
              </w:tc>
              <w:tc>
                <w:tcPr>
                  <w:tcW w:w="778" w:type="pct"/>
                </w:tcPr>
                <w:p w:rsidR="006F52D6" w:rsidRPr="001241AD" w:rsidRDefault="006F52D6" w:rsidP="00234E6A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</w:tbl>
          <w:p w:rsidR="00985022" w:rsidRPr="001241AD" w:rsidRDefault="00985022" w:rsidP="00234E6A">
            <w:pPr>
              <w:pStyle w:val="32"/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E07E2F" w:rsidRPr="001241AD" w:rsidRDefault="00E07E2F" w:rsidP="00234E6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85022" w:rsidRPr="001241AD" w:rsidRDefault="00985022" w:rsidP="00234E6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41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Информация о публикациях педагогов за год</w:t>
            </w:r>
          </w:p>
          <w:p w:rsidR="00985022" w:rsidRPr="001241AD" w:rsidRDefault="001C2AD0" w:rsidP="00234E6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241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2021/2022</w:t>
            </w:r>
            <w:r w:rsidR="00985022" w:rsidRPr="001241AD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учебном году</w:t>
            </w:r>
          </w:p>
          <w:tbl>
            <w:tblPr>
              <w:tblW w:w="100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50"/>
              <w:gridCol w:w="1906"/>
              <w:gridCol w:w="2879"/>
              <w:gridCol w:w="2750"/>
              <w:gridCol w:w="1966"/>
            </w:tblGrid>
            <w:tr w:rsidR="00985022" w:rsidRPr="001241AD" w:rsidTr="00234E6A">
              <w:trPr>
                <w:trHeight w:val="1302"/>
              </w:trPr>
              <w:tc>
                <w:tcPr>
                  <w:tcW w:w="274" w:type="pct"/>
                </w:tcPr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48" w:type="pct"/>
                </w:tcPr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Ф.И.О. педагога, преподаваемый предмет</w:t>
                  </w:r>
                </w:p>
              </w:tc>
              <w:tc>
                <w:tcPr>
                  <w:tcW w:w="1432" w:type="pct"/>
                </w:tcPr>
                <w:p w:rsidR="00985022" w:rsidRPr="001241AD" w:rsidRDefault="00985022" w:rsidP="00234E6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Название публикации</w:t>
                  </w:r>
                </w:p>
              </w:tc>
              <w:tc>
                <w:tcPr>
                  <w:tcW w:w="1368" w:type="pct"/>
                </w:tcPr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Где опубликована статья, с указанием выходных данных</w:t>
                  </w:r>
                </w:p>
              </w:tc>
              <w:tc>
                <w:tcPr>
                  <w:tcW w:w="978" w:type="pct"/>
                </w:tcPr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Уровень представления материалов</w:t>
                  </w:r>
                </w:p>
              </w:tc>
            </w:tr>
            <w:tr w:rsidR="006F52D6" w:rsidRPr="001241AD" w:rsidTr="00234E6A">
              <w:trPr>
                <w:trHeight w:val="868"/>
              </w:trPr>
              <w:tc>
                <w:tcPr>
                  <w:tcW w:w="274" w:type="pct"/>
                </w:tcPr>
                <w:p w:rsidR="006F52D6" w:rsidRPr="001241AD" w:rsidRDefault="006F52D6" w:rsidP="00234E6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48" w:type="pct"/>
                </w:tcPr>
                <w:p w:rsidR="006F52D6" w:rsidRPr="001241AD" w:rsidRDefault="006F52D6" w:rsidP="006F52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Кричко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Ирина Анатольевна</w:t>
                  </w:r>
                </w:p>
              </w:tc>
              <w:tc>
                <w:tcPr>
                  <w:tcW w:w="1432" w:type="pct"/>
                </w:tcPr>
                <w:p w:rsidR="006F52D6" w:rsidRPr="001241AD" w:rsidRDefault="006F52D6" w:rsidP="006F52D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eastAsia="FreeSerifItalic" w:hAnsi="Times New Roman"/>
                      <w:iCs/>
                      <w:sz w:val="24"/>
                      <w:szCs w:val="24"/>
                    </w:rPr>
                    <w:t>Программа внеурочной деятельности по математике для 7-9</w:t>
                  </w:r>
                  <w:r w:rsidR="008D26AD" w:rsidRPr="001241AD">
                    <w:rPr>
                      <w:rFonts w:ascii="Times New Roman" w:eastAsia="FreeSerifItalic" w:hAnsi="Times New Roman"/>
                      <w:iCs/>
                      <w:sz w:val="24"/>
                      <w:szCs w:val="24"/>
                    </w:rPr>
                    <w:t xml:space="preserve"> </w:t>
                  </w:r>
                  <w:r w:rsidRPr="001241AD">
                    <w:rPr>
                      <w:rFonts w:ascii="Times New Roman" w:eastAsia="FreeSerifItalic" w:hAnsi="Times New Roman"/>
                      <w:iCs/>
                      <w:sz w:val="24"/>
                      <w:szCs w:val="24"/>
                    </w:rPr>
                    <w:t>классов «За страницами учебника математики»</w:t>
                  </w:r>
                </w:p>
              </w:tc>
              <w:tc>
                <w:tcPr>
                  <w:tcW w:w="1368" w:type="pct"/>
                </w:tcPr>
                <w:p w:rsidR="006F52D6" w:rsidRPr="001241AD" w:rsidRDefault="006F52D6" w:rsidP="006F5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Электронный сборник «Вестник Просвещения»</w:t>
                  </w:r>
                </w:p>
              </w:tc>
              <w:tc>
                <w:tcPr>
                  <w:tcW w:w="978" w:type="pct"/>
                </w:tcPr>
                <w:p w:rsidR="006F52D6" w:rsidRPr="001241AD" w:rsidRDefault="009834A2" w:rsidP="006F52D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6F52D6" w:rsidRPr="001241AD">
                    <w:rPr>
                      <w:rFonts w:ascii="Times New Roman" w:hAnsi="Times New Roman"/>
                      <w:sz w:val="24"/>
                      <w:szCs w:val="24"/>
                    </w:rPr>
                    <w:t>сероссийский</w:t>
                  </w:r>
                </w:p>
              </w:tc>
            </w:tr>
            <w:tr w:rsidR="006F52D6" w:rsidRPr="001241AD" w:rsidTr="00234E6A">
              <w:trPr>
                <w:trHeight w:val="868"/>
              </w:trPr>
              <w:tc>
                <w:tcPr>
                  <w:tcW w:w="274" w:type="pct"/>
                </w:tcPr>
                <w:p w:rsidR="006F52D6" w:rsidRPr="001241AD" w:rsidRDefault="006F52D6" w:rsidP="00234E6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48" w:type="pct"/>
                </w:tcPr>
                <w:p w:rsidR="006F52D6" w:rsidRPr="001241AD" w:rsidRDefault="006F52D6" w:rsidP="006F52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Дмитриева Ирина Анатольевна</w:t>
                  </w:r>
                </w:p>
              </w:tc>
              <w:tc>
                <w:tcPr>
                  <w:tcW w:w="1432" w:type="pct"/>
                </w:tcPr>
                <w:p w:rsidR="006F52D6" w:rsidRPr="001241AD" w:rsidRDefault="006F52D6" w:rsidP="006F52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Разработка урока в 3 классе по теме "Удвоенные согласные"</w:t>
                  </w:r>
                </w:p>
              </w:tc>
              <w:tc>
                <w:tcPr>
                  <w:tcW w:w="1368" w:type="pct"/>
                </w:tcPr>
                <w:p w:rsidR="006F52D6" w:rsidRPr="001241AD" w:rsidRDefault="006F52D6" w:rsidP="006F5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Печатный сборник педагогических публикаций «Инфоурок-2021»</w:t>
                  </w:r>
                </w:p>
                <w:p w:rsidR="006F52D6" w:rsidRPr="001241AD" w:rsidRDefault="006F52D6" w:rsidP="006F5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78" w:type="pct"/>
                </w:tcPr>
                <w:p w:rsidR="006F52D6" w:rsidRPr="001241AD" w:rsidRDefault="009834A2" w:rsidP="006F52D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6F52D6" w:rsidRPr="001241AD">
                    <w:rPr>
                      <w:rFonts w:ascii="Times New Roman" w:hAnsi="Times New Roman"/>
                      <w:sz w:val="24"/>
                      <w:szCs w:val="24"/>
                    </w:rPr>
                    <w:t>сероссийский</w:t>
                  </w:r>
                </w:p>
              </w:tc>
            </w:tr>
            <w:tr w:rsidR="006F52D6" w:rsidRPr="001241AD" w:rsidTr="00234E6A">
              <w:trPr>
                <w:trHeight w:val="868"/>
              </w:trPr>
              <w:tc>
                <w:tcPr>
                  <w:tcW w:w="274" w:type="pct"/>
                </w:tcPr>
                <w:p w:rsidR="006F52D6" w:rsidRPr="001241AD" w:rsidRDefault="006F52D6" w:rsidP="00234E6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48" w:type="pct"/>
                </w:tcPr>
                <w:p w:rsidR="006F52D6" w:rsidRPr="001241AD" w:rsidRDefault="006F52D6" w:rsidP="006F52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Светлана Андреевна</w:t>
                  </w:r>
                </w:p>
              </w:tc>
              <w:tc>
                <w:tcPr>
                  <w:tcW w:w="1432" w:type="pct"/>
                </w:tcPr>
                <w:p w:rsidR="006F52D6" w:rsidRPr="001241AD" w:rsidRDefault="006F52D6" w:rsidP="006F52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Статья «Формирование функциональной грамотности через проектную деятельность на уроках технологии»</w:t>
                  </w:r>
                </w:p>
              </w:tc>
              <w:tc>
                <w:tcPr>
                  <w:tcW w:w="1368" w:type="pct"/>
                </w:tcPr>
                <w:p w:rsidR="006F52D6" w:rsidRPr="001241AD" w:rsidRDefault="006F52D6" w:rsidP="006F5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Научный журнал «Научный лидер»</w:t>
                  </w:r>
                </w:p>
              </w:tc>
              <w:tc>
                <w:tcPr>
                  <w:tcW w:w="978" w:type="pct"/>
                </w:tcPr>
                <w:p w:rsidR="006F52D6" w:rsidRPr="001241AD" w:rsidRDefault="009834A2" w:rsidP="006F52D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 w:rsidR="006F52D6" w:rsidRPr="001241AD">
                    <w:rPr>
                      <w:rFonts w:ascii="Times New Roman" w:hAnsi="Times New Roman"/>
                      <w:sz w:val="24"/>
                      <w:szCs w:val="24"/>
                    </w:rPr>
                    <w:t>еждународный</w:t>
                  </w:r>
                </w:p>
              </w:tc>
            </w:tr>
            <w:tr w:rsidR="006F52D6" w:rsidRPr="001241AD" w:rsidTr="00234E6A">
              <w:trPr>
                <w:trHeight w:val="868"/>
              </w:trPr>
              <w:tc>
                <w:tcPr>
                  <w:tcW w:w="274" w:type="pct"/>
                </w:tcPr>
                <w:p w:rsidR="006F52D6" w:rsidRPr="001241AD" w:rsidRDefault="006F52D6" w:rsidP="00234E6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48" w:type="pct"/>
                </w:tcPr>
                <w:p w:rsidR="006F52D6" w:rsidRPr="001241AD" w:rsidRDefault="006F52D6" w:rsidP="006F52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Светлана Андреевна</w:t>
                  </w:r>
                </w:p>
              </w:tc>
              <w:tc>
                <w:tcPr>
                  <w:tcW w:w="1432" w:type="pct"/>
                </w:tcPr>
                <w:p w:rsidR="006F52D6" w:rsidRPr="001241AD" w:rsidRDefault="006F52D6" w:rsidP="006F52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Календарно –тематическое планирование по </w:t>
                  </w: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технологии (для неделимых классов), 8 класс</w:t>
                  </w:r>
                </w:p>
              </w:tc>
              <w:tc>
                <w:tcPr>
                  <w:tcW w:w="1368" w:type="pct"/>
                </w:tcPr>
                <w:p w:rsidR="006F52D6" w:rsidRPr="001241AD" w:rsidRDefault="006F52D6" w:rsidP="006F5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Электронный сборник «Вестник Просвещения»</w:t>
                  </w:r>
                </w:p>
              </w:tc>
              <w:tc>
                <w:tcPr>
                  <w:tcW w:w="978" w:type="pct"/>
                </w:tcPr>
                <w:p w:rsidR="006F52D6" w:rsidRPr="001241AD" w:rsidRDefault="009834A2" w:rsidP="006F52D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r w:rsidR="006F52D6" w:rsidRPr="001241AD">
                    <w:rPr>
                      <w:rFonts w:ascii="Times New Roman" w:hAnsi="Times New Roman"/>
                      <w:sz w:val="24"/>
                      <w:szCs w:val="24"/>
                    </w:rPr>
                    <w:t>сероссийский</w:t>
                  </w:r>
                </w:p>
              </w:tc>
            </w:tr>
            <w:tr w:rsidR="006F52D6" w:rsidRPr="001241AD" w:rsidTr="00234E6A">
              <w:trPr>
                <w:trHeight w:val="868"/>
              </w:trPr>
              <w:tc>
                <w:tcPr>
                  <w:tcW w:w="274" w:type="pct"/>
                </w:tcPr>
                <w:p w:rsidR="006F52D6" w:rsidRPr="001241AD" w:rsidRDefault="009834A2" w:rsidP="00234E6A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948" w:type="pct"/>
                </w:tcPr>
                <w:p w:rsidR="006F52D6" w:rsidRPr="001241AD" w:rsidRDefault="009834A2" w:rsidP="006F52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Молокова Оксана Владимировна</w:t>
                  </w:r>
                </w:p>
              </w:tc>
              <w:tc>
                <w:tcPr>
                  <w:tcW w:w="1432" w:type="pct"/>
                </w:tcPr>
                <w:p w:rsidR="006F52D6" w:rsidRPr="001241AD" w:rsidRDefault="009834A2" w:rsidP="006F52D6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Контрольная работа по математике 1 класс за </w:t>
                  </w:r>
                  <w:r w:rsidRPr="001241A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I</w:t>
                  </w: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полугодие</w:t>
                  </w:r>
                </w:p>
              </w:tc>
              <w:tc>
                <w:tcPr>
                  <w:tcW w:w="1368" w:type="pct"/>
                </w:tcPr>
                <w:p w:rsidR="006F52D6" w:rsidRPr="001241AD" w:rsidRDefault="009834A2" w:rsidP="006F52D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Печатный сборник «Вестник Просвещения»</w:t>
                  </w:r>
                </w:p>
              </w:tc>
              <w:tc>
                <w:tcPr>
                  <w:tcW w:w="978" w:type="pct"/>
                </w:tcPr>
                <w:p w:rsidR="006F52D6" w:rsidRPr="001241AD" w:rsidRDefault="009834A2" w:rsidP="006F52D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Всероссийский </w:t>
                  </w:r>
                </w:p>
              </w:tc>
            </w:tr>
          </w:tbl>
          <w:p w:rsidR="00985022" w:rsidRPr="001241AD" w:rsidRDefault="00985022" w:rsidP="00234E6A">
            <w:pPr>
              <w:pStyle w:val="a8"/>
              <w:ind w:left="360"/>
              <w:rPr>
                <w:sz w:val="24"/>
                <w:szCs w:val="24"/>
                <w:lang w:eastAsia="ru-RU"/>
              </w:rPr>
            </w:pPr>
          </w:p>
          <w:p w:rsidR="00985022" w:rsidRPr="001241AD" w:rsidRDefault="00985022" w:rsidP="00234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 отслеживается участие учащихся,  в  предметных олимпиадах различного уровня, интеллектуальных марафонах,   конкурсах, научно-практических конференциях. 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tbl>
            <w:tblPr>
              <w:tblW w:w="89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10"/>
              <w:gridCol w:w="2138"/>
              <w:gridCol w:w="952"/>
              <w:gridCol w:w="1397"/>
              <w:gridCol w:w="3888"/>
            </w:tblGrid>
            <w:tr w:rsidR="00985022" w:rsidRPr="001241AD" w:rsidTr="00234E6A"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985022" w:rsidP="00234E6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985022" w:rsidP="00234E6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Название мероприятия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985022" w:rsidP="00234E6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Количество участников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985022" w:rsidP="00234E6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Рейтинг участия(призовые места)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985022" w:rsidP="00234E6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ФИО педагогов, подготовивших учащихся, занявших призовые места</w:t>
                  </w:r>
                </w:p>
              </w:tc>
            </w:tr>
            <w:tr w:rsidR="00985022" w:rsidRPr="001241AD" w:rsidTr="00F61C79">
              <w:trPr>
                <w:trHeight w:val="1273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Всероссийская олимпиада «Белый мишка»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F61C79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F61C79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Воронцова А.А</w:t>
                  </w:r>
                </w:p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Васильева В.Г.</w:t>
                  </w:r>
                </w:p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61C79" w:rsidRPr="001241AD" w:rsidTr="00F61C79">
              <w:trPr>
                <w:trHeight w:val="1273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C79" w:rsidRPr="001241AD" w:rsidRDefault="00F61C79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C79" w:rsidRPr="001241AD" w:rsidRDefault="00F61C79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Всероссийская олимпиада "</w:t>
                  </w: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Учи.ру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"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C79" w:rsidRPr="001241AD" w:rsidRDefault="001241AD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1C79" w:rsidRPr="001241AD" w:rsidRDefault="001241AD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241AD" w:rsidRPr="001241AD" w:rsidRDefault="001241AD" w:rsidP="001241A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Воронцова А.А</w:t>
                  </w:r>
                </w:p>
                <w:p w:rsidR="001241AD" w:rsidRPr="001241AD" w:rsidRDefault="001241AD" w:rsidP="001241A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Васильева В.Г.</w:t>
                  </w:r>
                </w:p>
                <w:p w:rsidR="00F61C79" w:rsidRPr="001241AD" w:rsidRDefault="001241AD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Потапенко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В.В</w:t>
                  </w:r>
                </w:p>
                <w:p w:rsidR="001241AD" w:rsidRPr="001241AD" w:rsidRDefault="001241AD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Чешейко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Т.Д.</w:t>
                  </w:r>
                </w:p>
                <w:p w:rsidR="001241AD" w:rsidRPr="001241AD" w:rsidRDefault="001241AD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Молокова О.В.</w:t>
                  </w:r>
                </w:p>
              </w:tc>
            </w:tr>
            <w:tr w:rsidR="00985022" w:rsidRPr="001241AD" w:rsidTr="00234E6A">
              <w:trPr>
                <w:trHeight w:val="677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1241AD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3373FD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Всероссийская </w:t>
                  </w: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онлайн-олимпиада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«Безопасные дороги»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3373FD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3D7028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3373FD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Васильева В.Г.</w:t>
                  </w:r>
                </w:p>
                <w:p w:rsidR="003373FD" w:rsidRPr="001241AD" w:rsidRDefault="003373FD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Потапенко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В.В.</w:t>
                  </w:r>
                </w:p>
              </w:tc>
            </w:tr>
            <w:tr w:rsidR="00985022" w:rsidRPr="001241AD" w:rsidTr="00234E6A">
              <w:trPr>
                <w:trHeight w:val="2646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1241AD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Школьный этап Всероссийской олимпиады школьников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7C3BB5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7C3BB5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07E2F" w:rsidRPr="001241AD" w:rsidRDefault="00E07E2F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Чешейко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Т.Д.</w:t>
                  </w:r>
                </w:p>
                <w:p w:rsidR="00E07E2F" w:rsidRPr="001241AD" w:rsidRDefault="00E07E2F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Потапенко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В.В.</w:t>
                  </w:r>
                </w:p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Колмакова А.С.</w:t>
                  </w:r>
                </w:p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Корень З.П.</w:t>
                  </w:r>
                </w:p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Васильева С.Н.</w:t>
                  </w:r>
                </w:p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Сенченкова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Н.М.</w:t>
                  </w:r>
                </w:p>
                <w:p w:rsidR="00985022" w:rsidRPr="001241AD" w:rsidRDefault="00E07E2F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Фирсенко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Я.А</w:t>
                  </w:r>
                  <w:r w:rsidR="00985022" w:rsidRPr="001241AD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E07E2F" w:rsidRPr="001241AD" w:rsidRDefault="00E07E2F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Чобанова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Д.А.</w:t>
                  </w:r>
                </w:p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Хохлова Л.Г.</w:t>
                  </w:r>
                </w:p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Ярунина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Н.В.</w:t>
                  </w:r>
                </w:p>
              </w:tc>
            </w:tr>
            <w:tr w:rsidR="00985022" w:rsidRPr="001241AD" w:rsidTr="00234E6A">
              <w:trPr>
                <w:trHeight w:val="2646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1241AD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этап Всероссийской олимпиады школьников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7C3BB5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Колмакова А.С.</w:t>
                  </w:r>
                </w:p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Корень З.П.</w:t>
                  </w:r>
                </w:p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Васильева С.Н.</w:t>
                  </w:r>
                </w:p>
                <w:p w:rsidR="00985022" w:rsidRPr="001241AD" w:rsidRDefault="00985022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Хохлова Л.Г.</w:t>
                  </w:r>
                </w:p>
                <w:p w:rsidR="00985022" w:rsidRPr="001241AD" w:rsidRDefault="00985022" w:rsidP="007C3BB5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D7028" w:rsidRPr="001241AD" w:rsidTr="00234E6A"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028" w:rsidRPr="001241AD" w:rsidRDefault="001241AD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028" w:rsidRPr="001241AD" w:rsidRDefault="003D7028" w:rsidP="008D26A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XIV</w:t>
                  </w: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 Всероссийская дистанционная олимпиада «</w:t>
                  </w: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Ростконкурс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» по математике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028" w:rsidRPr="001241AD" w:rsidRDefault="003D7028" w:rsidP="008D26A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028" w:rsidRPr="001241AD" w:rsidRDefault="003D7028" w:rsidP="008D26A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7028" w:rsidRPr="001241AD" w:rsidRDefault="003D7028" w:rsidP="008D26A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Кричко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А</w:t>
                  </w:r>
                </w:p>
                <w:p w:rsidR="003D7028" w:rsidRPr="001241AD" w:rsidRDefault="003D7028" w:rsidP="008D26A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3D7028" w:rsidRPr="001241AD" w:rsidTr="00234E6A"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028" w:rsidRPr="001241AD" w:rsidRDefault="001241AD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028" w:rsidRPr="001241AD" w:rsidRDefault="003D7028" w:rsidP="008D26A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eastAsiaTheme="minorHAnsi" w:hAnsi="Times New Roman"/>
                      <w:sz w:val="24"/>
                      <w:szCs w:val="24"/>
                      <w:lang w:val="en-US"/>
                    </w:rPr>
                    <w:t>IX</w:t>
                  </w:r>
                  <w:r w:rsidRPr="001241AD">
                    <w:rPr>
                      <w:rFonts w:ascii="Times New Roman" w:eastAsiaTheme="minorHAnsi" w:hAnsi="Times New Roman"/>
                      <w:sz w:val="24"/>
                      <w:szCs w:val="24"/>
                    </w:rPr>
                    <w:t xml:space="preserve"> Международный конкурс «Старт » по математике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028" w:rsidRPr="001241AD" w:rsidRDefault="003D7028" w:rsidP="008D26A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028" w:rsidRPr="001241AD" w:rsidRDefault="003D7028" w:rsidP="008D26A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028" w:rsidRPr="001241AD" w:rsidRDefault="003D7028" w:rsidP="008D26A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Кричко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</w:t>
                  </w:r>
                </w:p>
              </w:tc>
            </w:tr>
            <w:tr w:rsidR="003D7028" w:rsidRPr="001241AD" w:rsidTr="00234E6A"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028" w:rsidRPr="001241AD" w:rsidRDefault="001241AD" w:rsidP="00234E6A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028" w:rsidRPr="001241AD" w:rsidRDefault="003D7028" w:rsidP="008D26A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XV</w:t>
                  </w: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 Всероссийская дистанционная олимпиада </w:t>
                  </w: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«</w:t>
                  </w: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Ростконкурс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» по технологии</w:t>
                  </w:r>
                </w:p>
              </w:tc>
              <w:tc>
                <w:tcPr>
                  <w:tcW w:w="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028" w:rsidRPr="001241AD" w:rsidRDefault="003D7028" w:rsidP="008D26A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028" w:rsidRPr="001241AD" w:rsidRDefault="003D7028" w:rsidP="008D26A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D7028" w:rsidRPr="001241AD" w:rsidRDefault="003D7028" w:rsidP="008D26AD">
                  <w:pPr>
                    <w:spacing w:after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С. А</w:t>
                  </w:r>
                </w:p>
              </w:tc>
            </w:tr>
          </w:tbl>
          <w:p w:rsidR="00985022" w:rsidRPr="001241AD" w:rsidRDefault="00985022" w:rsidP="00234E6A">
            <w:pPr>
              <w:spacing w:before="31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07E2F" w:rsidRPr="001241AD" w:rsidRDefault="00E07E2F" w:rsidP="00234E6A">
            <w:pPr>
              <w:spacing w:before="31"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85022" w:rsidRPr="001241AD" w:rsidRDefault="00985022" w:rsidP="00234E6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1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Творческие достижения обучающихся школы</w:t>
            </w:r>
          </w:p>
          <w:p w:rsidR="00E07E2F" w:rsidRPr="001241AD" w:rsidRDefault="00E07E2F" w:rsidP="00234E6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1A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 2021-2022 учебный год</w:t>
            </w:r>
          </w:p>
          <w:p w:rsidR="00985022" w:rsidRPr="001241AD" w:rsidRDefault="00985022" w:rsidP="00234E6A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tbl>
            <w:tblPr>
              <w:tblStyle w:val="af9"/>
              <w:tblW w:w="8670" w:type="dxa"/>
              <w:tblLayout w:type="fixed"/>
              <w:tblLook w:val="00A0"/>
            </w:tblPr>
            <w:tblGrid>
              <w:gridCol w:w="475"/>
              <w:gridCol w:w="1701"/>
              <w:gridCol w:w="850"/>
              <w:gridCol w:w="2126"/>
              <w:gridCol w:w="1959"/>
              <w:gridCol w:w="1559"/>
            </w:tblGrid>
            <w:tr w:rsidR="003373FD" w:rsidRPr="001241AD" w:rsidTr="008D26AD">
              <w:tc>
                <w:tcPr>
                  <w:tcW w:w="475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Ф.И. ученика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Название конкурса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3373FD" w:rsidRPr="001241AD" w:rsidTr="008D26AD">
              <w:tc>
                <w:tcPr>
                  <w:tcW w:w="475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Минин Айдар 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Районный конкурс «Урожай-2021» </w:t>
                  </w:r>
                </w:p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Мой великан 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Молокова О.В.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3 место </w:t>
                  </w:r>
                </w:p>
              </w:tc>
            </w:tr>
            <w:tr w:rsidR="003373FD" w:rsidRPr="001241AD" w:rsidTr="008D26AD">
              <w:tc>
                <w:tcPr>
                  <w:tcW w:w="475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Минин Айдар 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1б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Районный конкурс «Урожай-2021» </w:t>
                  </w:r>
                </w:p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Царство цветов 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Молокова О.В.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spacing w:before="31"/>
                    <w:jc w:val="center"/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2 место 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Потапенко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Семен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 б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Акция «Мой папа в армии служил»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Потапенко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В.В.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Сертификат участника 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Таушева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Марианна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 б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«Весна Победы!»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Потапенко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В.В.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Сертификат участника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Белоус Яна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 б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Конкурс рисунков к 23 февраля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Потапенко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В.В.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Зеленова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Полина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 б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Конкурс рисунков к 23 февраля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Потапенко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В.В.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Ступникова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Кристина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 б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Конкурс рисунков к 23 февраля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Потапенко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В.В.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Ануфриенко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Лариса </w:t>
                  </w:r>
                </w:p>
              </w:tc>
              <w:tc>
                <w:tcPr>
                  <w:tcW w:w="850" w:type="dxa"/>
                </w:tcPr>
                <w:p w:rsidR="003373FD" w:rsidRPr="001241AD" w:rsidRDefault="008D26A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Учи. </w:t>
                  </w: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Марафон</w:t>
                  </w:r>
                </w:p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«Космическое приключение»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Чешейко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Т.Д.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Жуйков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Александр </w:t>
                  </w:r>
                </w:p>
              </w:tc>
              <w:tc>
                <w:tcPr>
                  <w:tcW w:w="850" w:type="dxa"/>
                </w:tcPr>
                <w:p w:rsidR="003373FD" w:rsidRPr="001241AD" w:rsidRDefault="008D26A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Учи. </w:t>
                  </w: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Марафон</w:t>
                  </w:r>
                </w:p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«Космическое приключение»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Чешейко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Т.Д.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Зайцев Никита </w:t>
                  </w:r>
                </w:p>
              </w:tc>
              <w:tc>
                <w:tcPr>
                  <w:tcW w:w="850" w:type="dxa"/>
                </w:tcPr>
                <w:p w:rsidR="003373FD" w:rsidRPr="001241AD" w:rsidRDefault="008D26A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ind w:left="106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Учи. </w:t>
                  </w: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Марафон «Космическое </w:t>
                  </w: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приключение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Чешейко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Т.Д.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11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Королюк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Варвара </w:t>
                  </w:r>
                </w:p>
              </w:tc>
              <w:tc>
                <w:tcPr>
                  <w:tcW w:w="850" w:type="dxa"/>
                </w:tcPr>
                <w:p w:rsidR="003373FD" w:rsidRPr="001241AD" w:rsidRDefault="008D26A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Учи. </w:t>
                  </w: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Марафон «Космическое приключение»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Чешейко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Т.Д.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Леонова Софья</w:t>
                  </w:r>
                </w:p>
              </w:tc>
              <w:tc>
                <w:tcPr>
                  <w:tcW w:w="850" w:type="dxa"/>
                </w:tcPr>
                <w:p w:rsidR="003373FD" w:rsidRPr="001241AD" w:rsidRDefault="008D26A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Учи. </w:t>
                  </w: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Марафон «Космическое приключение»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Чешейко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Т.Д.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Люфт Виктор</w:t>
                  </w:r>
                </w:p>
              </w:tc>
              <w:tc>
                <w:tcPr>
                  <w:tcW w:w="850" w:type="dxa"/>
                </w:tcPr>
                <w:p w:rsidR="003373FD" w:rsidRPr="001241AD" w:rsidRDefault="008D26A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Учи. </w:t>
                  </w: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Марафон «Космическое приключение»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Чешейко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Т.Д.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Никифорова Лилия</w:t>
                  </w:r>
                </w:p>
              </w:tc>
              <w:tc>
                <w:tcPr>
                  <w:tcW w:w="850" w:type="dxa"/>
                </w:tcPr>
                <w:p w:rsidR="003373FD" w:rsidRPr="001241AD" w:rsidRDefault="008D26A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Учи. </w:t>
                  </w: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Марафон «Космическое приключение»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Чешейко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Т.Д.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Павлова Кристина </w:t>
                  </w:r>
                </w:p>
              </w:tc>
              <w:tc>
                <w:tcPr>
                  <w:tcW w:w="850" w:type="dxa"/>
                </w:tcPr>
                <w:p w:rsidR="003373FD" w:rsidRPr="001241AD" w:rsidRDefault="008D26A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Учи. </w:t>
                  </w: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Марафон «Космическое приключение»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Чешейко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Т.Д.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Полатовский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Тимур </w:t>
                  </w:r>
                </w:p>
              </w:tc>
              <w:tc>
                <w:tcPr>
                  <w:tcW w:w="850" w:type="dxa"/>
                </w:tcPr>
                <w:p w:rsidR="003373FD" w:rsidRPr="001241AD" w:rsidRDefault="008D26A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Учи. </w:t>
                  </w: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Марафон «Космическое приключение»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Чешейко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Т.Д.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Тихонова Алёна </w:t>
                  </w:r>
                </w:p>
              </w:tc>
              <w:tc>
                <w:tcPr>
                  <w:tcW w:w="850" w:type="dxa"/>
                </w:tcPr>
                <w:p w:rsidR="003373FD" w:rsidRPr="001241AD" w:rsidRDefault="008D26A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Учи. </w:t>
                  </w: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Марафон «Космическое приключение»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Чешейко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Т.Д.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Теплюк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Алиса </w:t>
                  </w:r>
                </w:p>
              </w:tc>
              <w:tc>
                <w:tcPr>
                  <w:tcW w:w="850" w:type="dxa"/>
                </w:tcPr>
                <w:p w:rsidR="003373FD" w:rsidRPr="001241AD" w:rsidRDefault="008D26A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Учи. </w:t>
                  </w: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Марафон «Космическое приключение»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Чешейко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Т.Д.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Шакалова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Мария</w:t>
                  </w:r>
                </w:p>
              </w:tc>
              <w:tc>
                <w:tcPr>
                  <w:tcW w:w="850" w:type="dxa"/>
                </w:tcPr>
                <w:p w:rsidR="003373FD" w:rsidRPr="001241AD" w:rsidRDefault="008D26AD" w:rsidP="008D26AD">
                  <w:pPr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Учи. </w:t>
                  </w: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Ру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Марафон «Космическое приключение»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Чешейко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Т.Д.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eastAsia="Times New Roman" w:hAnsi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eastAsia="Times New Roman" w:hAnsi="Times New Roman"/>
                      <w:color w:val="002060"/>
                      <w:sz w:val="24"/>
                      <w:szCs w:val="24"/>
                      <w:lang w:eastAsia="ru-RU"/>
                    </w:rPr>
                    <w:t>Шакалова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color w:val="002060"/>
                      <w:sz w:val="24"/>
                      <w:szCs w:val="24"/>
                      <w:lang w:eastAsia="ru-RU"/>
                    </w:rPr>
                    <w:t xml:space="preserve"> Мария</w:t>
                  </w:r>
                </w:p>
              </w:tc>
              <w:tc>
                <w:tcPr>
                  <w:tcW w:w="850" w:type="dxa"/>
                </w:tcPr>
                <w:p w:rsidR="003373FD" w:rsidRPr="001241AD" w:rsidRDefault="008D26AD" w:rsidP="008D26AD">
                  <w:pPr>
                    <w:jc w:val="center"/>
                    <w:rPr>
                      <w:rFonts w:ascii="Times New Roman" w:eastAsia="Times New Roman" w:hAnsi="Times New Roman"/>
                      <w:color w:val="002060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206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ind w:left="106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Учи. </w:t>
                  </w: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ру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 Марафон «Волшебная осень»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Чешейко</w:t>
                  </w:r>
                  <w:proofErr w:type="spellEnd"/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Т.Д.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eastAsia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color w:val="002060"/>
                      <w:sz w:val="24"/>
                      <w:szCs w:val="24"/>
                      <w:lang w:eastAsia="ru-RU"/>
                    </w:rPr>
                    <w:t>3 место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Нерушкина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Катя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5 а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конкурс «Безопасное колесо»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Радкин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В.А.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Чижова Соня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5  а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Муниципальный </w:t>
                  </w: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конкурс «Безопасное колесо»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Радкин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В.А.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23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Каверзин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Роман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5 а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конкурс «Безопасное колесо»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Радкин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В.А.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Холмов Артем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5  а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Муниципальный конкурс «Безопасное колесо»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Радкин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В.А.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Бурсаева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Алина 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выставка творческих работ в рамках Всемирного дня рукоделия, «Фантазия, Искусство, Мастерство!»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Сенченкова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Н.М.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3 степени 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Двуреченская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Анна 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выставка творческих работ в рамках Всемирного дня рукоделия, «Фантазия, Искусство, Мастерство!»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Сенченкова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Н.М.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3 степени 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Ерёмина Алена 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5в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Муниципальная выставка творческих работ в рамках Всемирного дня рукоделия, «Фантазия, Искусство, </w:t>
                  </w: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Мастерство!»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Крыжановская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Н.В.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2 степени 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28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Житова Елизавета 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2а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выставка творческих работ в рамках Всемирного дня рукоделия, «Фантазия, Искусство, Мастерство!»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Крыжановская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Н.В.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3 степени 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Коноплева Дарья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5б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выставка творческих работ в рамках Всемирного дня рукоделия, «Фантазия, Искусство, Мастерство!»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Крыжановская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Н.В.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3 степени 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Лескова Алиса 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6б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выставка творческих работ в рамках Всемирного дня рукоделия, «Фантазия, Искусство, Мастерство!»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Сенченкова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Н.М.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3 степени 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Логинова Эльвира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2а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выставка творческих работ в рамках Всемирного дня рукоделия, «Фантазия, Искусство, Мастерство!»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Крыжановская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Н.В.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3 степени 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32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Мутовина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Виктория 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1б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выставка творческих работ в рамках Всемирного дня рукоделия, «Фантазия, Искусство, Мастерство!»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Крыжановская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Н.В.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3 степени 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Сенченков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Максим 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6а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выставка творческих работ в рамках Всемирного дня рукоделия, «Фантазия, Искусство, Мастерство!»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Сенченкова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Н.М.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3 степени 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Теплюк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Алена 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8б</w:t>
                  </w: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Муниципальная выставка творческих работ в рамках Всемирного дня рукоделия, «Фантазия, Искусство, Мастерство!»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Сенченкова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Н.М.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Диплом 2 степени </w:t>
                  </w:r>
                </w:p>
              </w:tc>
            </w:tr>
            <w:tr w:rsidR="003373F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3373F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701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Суворов Эдуард </w:t>
                  </w:r>
                </w:p>
              </w:tc>
              <w:tc>
                <w:tcPr>
                  <w:tcW w:w="850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Районный конкурс «К Защите Родины готов»</w:t>
                  </w:r>
                </w:p>
              </w:tc>
              <w:tc>
                <w:tcPr>
                  <w:tcW w:w="1959" w:type="dxa"/>
                </w:tcPr>
                <w:p w:rsidR="003373FD" w:rsidRPr="001241AD" w:rsidRDefault="003373F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Радкин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В.А.</w:t>
                  </w:r>
                </w:p>
              </w:tc>
              <w:tc>
                <w:tcPr>
                  <w:tcW w:w="1559" w:type="dxa"/>
                </w:tcPr>
                <w:p w:rsidR="003373FD" w:rsidRPr="001241AD" w:rsidRDefault="003373F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1 место 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Кузьменков Валерий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suppressAutoHyphens/>
                    <w:autoSpaceDE w:val="0"/>
                    <w:autoSpaceDN w:val="0"/>
                    <w:adjustRightInd w:val="0"/>
                    <w:spacing w:line="200" w:lineRule="atLeast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выставка творческих работ в рамках Всемирного дня рукоделия </w:t>
                  </w:r>
                </w:p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« Фантазия. </w:t>
                  </w: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Искусство. Мастерство» организованным МБОУДО ЦДО Радуга г. Тайшета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Лейкина С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37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Савицкая Маргарита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suppressAutoHyphens/>
                    <w:autoSpaceDE w:val="0"/>
                    <w:autoSpaceDN w:val="0"/>
                    <w:adjustRightInd w:val="0"/>
                    <w:spacing w:line="200" w:lineRule="atLeast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выставка творческих работ в рамках Всемирного дня рукоделия </w:t>
                  </w:r>
                </w:p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 Фантазия. Искусство. Мастерство» организованным МБОУДО ЦДО Радуга г. Тайшета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Колганова Виктория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suppressAutoHyphens/>
                    <w:autoSpaceDE w:val="0"/>
                    <w:autoSpaceDN w:val="0"/>
                    <w:adjustRightInd w:val="0"/>
                    <w:spacing w:line="200" w:lineRule="atLeast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выставка творческих работ в рамках Всемирного дня рукоделия </w:t>
                  </w:r>
                </w:p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 Фантазия. Искусство. Мастерство» организованным МБОУДО ЦДО Радуга г. Тайшета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Островерхова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Елизавета</w:t>
                  </w:r>
                </w:p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suppressAutoHyphens/>
                    <w:autoSpaceDE w:val="0"/>
                    <w:autoSpaceDN w:val="0"/>
                    <w:adjustRightInd w:val="0"/>
                    <w:spacing w:line="200" w:lineRule="atLeast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выставка творческих работ в рамках Всемирного дня рукоделия </w:t>
                  </w:r>
                </w:p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« Фантазия. Искусство. Мастерство» организованным МБОУДО ЦДО </w:t>
                  </w: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Радуга г. Тайшета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Лейкина С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Черненко Данил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suppressAutoHyphens/>
                    <w:autoSpaceDE w:val="0"/>
                    <w:autoSpaceDN w:val="0"/>
                    <w:adjustRightInd w:val="0"/>
                    <w:spacing w:line="200" w:lineRule="atLeast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выставка творческих работ в рамках Всемирного дня рукоделия </w:t>
                  </w:r>
                </w:p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 Фантазия. Искусство. Мастерство» организованным МБОУДО ЦДО Радуга г. Тайшета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Кричко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И.А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Кричко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Антон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suppressAutoHyphens/>
                    <w:autoSpaceDE w:val="0"/>
                    <w:autoSpaceDN w:val="0"/>
                    <w:adjustRightInd w:val="0"/>
                    <w:spacing w:line="200" w:lineRule="atLeast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выставка творческих работ в рамках Всемирного дня рукоделия </w:t>
                  </w:r>
                </w:p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 Фантазия. Искусство. Мастерство» организованным МБОУДО ЦДО Радуга г. Тайшета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Кричко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Колганов Олег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suppressAutoHyphens/>
                    <w:autoSpaceDE w:val="0"/>
                    <w:autoSpaceDN w:val="0"/>
                    <w:adjustRightInd w:val="0"/>
                    <w:spacing w:line="200" w:lineRule="atLeast"/>
                    <w:textAlignment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Конкурс выставка творческих работ в рамках Всемирного дня рукоделия </w:t>
                  </w:r>
                </w:p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 Фантазия. Искусство. Мастерство» организованным МБОУДО ЦДО Радуга г. Тайшета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Дмитриева И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Островерхова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Елизавета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Онлайн-викторина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«Внимание! </w:t>
                  </w: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Терроризм !»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Дмитриева И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Похвальная грамота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44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Кричко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Антон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Онлайн-викторина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«Внимание! Терроризм !»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Дмитриева И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призер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Савицкая Маргарита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Фотоконкурс</w:t>
                  </w:r>
                </w:p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«Берегите лесную красавицу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Колганов Олег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Фотоконкурс</w:t>
                  </w:r>
                </w:p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«Берегите лесную красавицу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Филоненко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Матвей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Фотоконкурс</w:t>
                  </w:r>
                </w:p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«Берегите лесную красавицу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Кузьменков Валерий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Фотоконкурс</w:t>
                  </w:r>
                </w:p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«Берегите лесную красавицу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49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Кузьменков Валерий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 Неделя науки, техники и производства»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Колганова Виктория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 Неделя науки, техники и производства»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51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Колганов Роман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 Неделя науки, техники и производства»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52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Черненко Александр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 Неделя науки, техники и производства»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53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Островерхова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Елизавета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«Сибирь моя, душа моя…»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1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Савицкая Маргарита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«Сибирь моя, душа моя…»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55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Черненко Александр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«Сибирь моя, душа моя…»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Колганова Виктория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«Сибирь моя, душа моя…»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Лейкина С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lastRenderedPageBreak/>
                    <w:t>57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Болдаков</w:t>
                  </w:r>
                  <w:proofErr w:type="spellEnd"/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 Артем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«Сибирь моя, душа моя…»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Дмитриева И.А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 место</w:t>
                  </w:r>
                </w:p>
              </w:tc>
            </w:tr>
            <w:tr w:rsidR="008D26AD" w:rsidRPr="001241AD" w:rsidTr="008D26AD">
              <w:trPr>
                <w:trHeight w:val="82"/>
              </w:trPr>
              <w:tc>
                <w:tcPr>
                  <w:tcW w:w="475" w:type="dxa"/>
                </w:tcPr>
                <w:p w:rsidR="008D26AD" w:rsidRPr="001241AD" w:rsidRDefault="008D26AD" w:rsidP="008D26AD">
                  <w:pPr>
                    <w:spacing w:before="31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  <w:tc>
                <w:tcPr>
                  <w:tcW w:w="1701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Черненко Александр</w:t>
                  </w:r>
                </w:p>
              </w:tc>
              <w:tc>
                <w:tcPr>
                  <w:tcW w:w="850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8D26AD" w:rsidRPr="001241AD" w:rsidRDefault="008D26AD" w:rsidP="008D26AD">
                  <w:pPr>
                    <w:rPr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«Сибирь моя, душа моя…»</w:t>
                  </w:r>
                </w:p>
              </w:tc>
              <w:tc>
                <w:tcPr>
                  <w:tcW w:w="19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Дмитриева И А</w:t>
                  </w:r>
                </w:p>
              </w:tc>
              <w:tc>
                <w:tcPr>
                  <w:tcW w:w="1559" w:type="dxa"/>
                </w:tcPr>
                <w:p w:rsidR="008D26AD" w:rsidRPr="001241AD" w:rsidRDefault="008D26AD" w:rsidP="008D26AD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участие</w:t>
                  </w:r>
                </w:p>
              </w:tc>
            </w:tr>
          </w:tbl>
          <w:p w:rsidR="00985022" w:rsidRPr="001241AD" w:rsidRDefault="00985022" w:rsidP="00234E6A">
            <w:pPr>
              <w:spacing w:before="31"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EC018B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Всего  – 385</w:t>
            </w:r>
            <w:r w:rsidR="00985022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85022" w:rsidRPr="001241AD" w:rsidRDefault="00EC018B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1-4 классы – 148</w:t>
            </w:r>
            <w:r w:rsidR="00985022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85022" w:rsidRPr="001241AD" w:rsidRDefault="00EC018B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 классы – 204</w:t>
            </w:r>
            <w:r w:rsidR="00985022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85022" w:rsidRPr="001241AD" w:rsidRDefault="00EC018B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– 11 классы – 33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классов</w:t>
            </w:r>
            <w:r w:rsidR="00EC018B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29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классов-комплектов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– 4.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Численность работников школы:</w:t>
            </w:r>
          </w:p>
          <w:p w:rsidR="00985022" w:rsidRPr="001241AD" w:rsidRDefault="00EC018B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72</w:t>
            </w:r>
            <w:r w:rsidR="00985022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85022" w:rsidRPr="001241AD" w:rsidRDefault="00EC018B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– 5</w:t>
            </w:r>
            <w:r w:rsidR="00985022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85022" w:rsidRPr="001241AD" w:rsidRDefault="00EC018B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Учителей– 35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</w:t>
            </w:r>
            <w:r w:rsidR="00EC018B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бно-вспомогательного персонала-5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85022" w:rsidRPr="001241AD" w:rsidRDefault="00EC018B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Обслуживающий персонал  - 32</w:t>
            </w:r>
            <w:r w:rsidR="00985022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color w:val="3A6331" w:themeColor="accent4" w:themeShade="BF"/>
                <w:sz w:val="24"/>
                <w:szCs w:val="24"/>
                <w:lang w:eastAsia="ru-RU"/>
              </w:rPr>
              <w:t xml:space="preserve">В </w:t>
            </w: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школе работают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985022" w:rsidRPr="001241AD" w:rsidRDefault="00EC018B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985022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учителей ,  имеющих  Знак «Почетный работник общего образования»,</w:t>
            </w:r>
          </w:p>
          <w:p w:rsidR="00985022" w:rsidRPr="001241AD" w:rsidRDefault="001241AD" w:rsidP="00234E6A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985022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учителей, имеющих – </w:t>
            </w:r>
            <w:r w:rsidR="00985022" w:rsidRPr="001241AD">
              <w:rPr>
                <w:rFonts w:ascii="Times New Roman" w:hAnsi="Times New Roman"/>
                <w:sz w:val="24"/>
                <w:szCs w:val="24"/>
              </w:rPr>
              <w:t xml:space="preserve"> Почетную грамоту Министерства образования и </w:t>
            </w:r>
            <w:r w:rsidR="00985022" w:rsidRPr="001241AD">
              <w:rPr>
                <w:rFonts w:ascii="Times New Roman" w:hAnsi="Times New Roman"/>
                <w:sz w:val="24"/>
                <w:szCs w:val="24"/>
              </w:rPr>
              <w:lastRenderedPageBreak/>
              <w:t>науки Российской Федерации;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10– учителей, имеющих  </w:t>
            </w:r>
            <w:r w:rsidRPr="001241AD">
              <w:rPr>
                <w:rFonts w:ascii="Times New Roman" w:hAnsi="Times New Roman"/>
                <w:sz w:val="24"/>
                <w:szCs w:val="24"/>
              </w:rPr>
              <w:t>Почетную грамоту Министерства образования Иркутской области;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учитель  победитель конкурса на получение денежного поощрения лучшим учителям в рамках Губернаторской премии;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– учитель  участни</w:t>
            </w:r>
            <w:r w:rsidR="001241AD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 конкурса «Учитель года – 2021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  <w:p w:rsidR="00985022" w:rsidRPr="001241AD" w:rsidRDefault="00985022" w:rsidP="00234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3A6331" w:themeColor="accent4" w:themeShade="BF"/>
                <w:sz w:val="24"/>
                <w:szCs w:val="24"/>
                <w:lang w:eastAsia="ru-RU"/>
              </w:rPr>
            </w:pPr>
          </w:p>
          <w:p w:rsidR="00985022" w:rsidRPr="001241AD" w:rsidRDefault="00985022" w:rsidP="00234E6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Педагогические  работники, имеющие звания, награды</w:t>
            </w:r>
          </w:p>
          <w:tbl>
            <w:tblPr>
              <w:tblW w:w="379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83"/>
              <w:gridCol w:w="2108"/>
            </w:tblGrid>
            <w:tr w:rsidR="00985022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85022" w:rsidRPr="001241AD" w:rsidRDefault="00985022" w:rsidP="00234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Ф.И.О.</w:t>
                  </w:r>
                </w:p>
              </w:tc>
              <w:tc>
                <w:tcPr>
                  <w:tcW w:w="2108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985022" w:rsidRPr="001241AD" w:rsidRDefault="00985022" w:rsidP="00234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Звание, награды</w:t>
                  </w:r>
                </w:p>
              </w:tc>
            </w:tr>
            <w:tr w:rsidR="00985022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022" w:rsidRPr="001241AD" w:rsidRDefault="00985022" w:rsidP="00234E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Блинкова Любовь Петровна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Знак «Почетный работник общего образования», 2012 г. </w:t>
                  </w:r>
                </w:p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5022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022" w:rsidRPr="001241AD" w:rsidRDefault="00985022" w:rsidP="00234E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Корнева Галина Дмитриевна 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Знак «Почетный работник общего образования», 2011 г. </w:t>
                  </w:r>
                </w:p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Почетная грамота министерства образования Иркутской области, 2008г.</w:t>
                  </w:r>
                </w:p>
              </w:tc>
            </w:tr>
            <w:tr w:rsidR="00985022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022" w:rsidRPr="001241AD" w:rsidRDefault="00985022" w:rsidP="00234E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 Корень Зинаида Павловна 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Знак «Почетный работник общего образования»,  2000 г. </w:t>
                  </w:r>
                </w:p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Почетная грамота Министерства образования и науки Российской </w:t>
                  </w: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Федерации, 1998</w:t>
                  </w:r>
                </w:p>
              </w:tc>
            </w:tr>
            <w:tr w:rsidR="00985022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022" w:rsidRPr="001241AD" w:rsidRDefault="00985022" w:rsidP="00234E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85022" w:rsidRPr="001241AD" w:rsidTr="006F52D6">
              <w:trPr>
                <w:trHeight w:val="3329"/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022" w:rsidRPr="001241AD" w:rsidRDefault="00985022" w:rsidP="00234E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022" w:rsidRPr="001241AD" w:rsidRDefault="00985022" w:rsidP="00234E6A">
                  <w:pPr>
                    <w:spacing w:before="31" w:after="3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85022" w:rsidRPr="001241AD" w:rsidTr="006F52D6">
              <w:trPr>
                <w:trHeight w:val="2230"/>
                <w:jc w:val="center"/>
              </w:trPr>
              <w:tc>
                <w:tcPr>
                  <w:tcW w:w="168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022" w:rsidRPr="001241AD" w:rsidRDefault="00985022" w:rsidP="00234E6A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Капустина Галина Трофимовна</w:t>
                  </w: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Нагрудный знак "Почетный работник общего образования Российской Федерации", 1996 г.</w:t>
                  </w:r>
                </w:p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85022" w:rsidRPr="001241AD" w:rsidRDefault="00985022" w:rsidP="00234E6A">
                  <w:pPr>
                    <w:spacing w:before="31" w:after="31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85022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022" w:rsidRPr="001241AD" w:rsidRDefault="00985022" w:rsidP="00234E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Шабаева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Лилия Васильевна 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Знак «Почетный работник общего образования»,  2001 г. </w:t>
                  </w:r>
                </w:p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Почетная грамота Министерства образования и науки Российской </w:t>
                  </w: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Федерации, 1990 г.; </w:t>
                  </w:r>
                </w:p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Победитель конкурса на Губернаторскую премию; </w:t>
                  </w:r>
                </w:p>
              </w:tc>
            </w:tr>
            <w:tr w:rsidR="00985022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022" w:rsidRPr="001241AD" w:rsidRDefault="00985022" w:rsidP="00234E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Шабаев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Павел Акимович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Почетная грамота (благодарность) министерства образования Иркутской области, 2015г.</w:t>
                  </w:r>
                </w:p>
              </w:tc>
            </w:tr>
            <w:tr w:rsidR="00985022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022" w:rsidRPr="001241AD" w:rsidRDefault="00985022" w:rsidP="00234E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Васильева Валентина Григорьевна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Почетная грамота (благодарность) министерства образования Иркутской области, 2013г.</w:t>
                  </w:r>
                </w:p>
              </w:tc>
            </w:tr>
            <w:tr w:rsidR="00985022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022" w:rsidRPr="001241AD" w:rsidRDefault="00985022" w:rsidP="00234E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Быкова Екатерина Анатольевна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Почетная грамота (благодарность) министерства образования Иркутской области, 2018г.</w:t>
                  </w:r>
                </w:p>
              </w:tc>
            </w:tr>
            <w:tr w:rsidR="00985022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022" w:rsidRPr="001241AD" w:rsidRDefault="00985022" w:rsidP="00234E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Дмитриева Ирина Анатольевна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5022" w:rsidRPr="001241AD" w:rsidRDefault="0098502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Почетная грамота (благодарность) министерства образования Иркутской области, 2018г.</w:t>
                  </w:r>
                </w:p>
              </w:tc>
            </w:tr>
            <w:tr w:rsidR="006F52D6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6F52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Чешейко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Татьяна Дмитриевна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6F52D6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Почетная грамота (благодарность) министерства образования Иркутской области, 2013г.</w:t>
                  </w:r>
                </w:p>
              </w:tc>
            </w:tr>
            <w:tr w:rsidR="006F52D6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6F52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Лейкина Светлана Андреевна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6F52D6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Благодарность министерства образования Иркутской области,2020</w:t>
                  </w:r>
                </w:p>
              </w:tc>
            </w:tr>
            <w:tr w:rsidR="006F52D6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6F52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Вологжанина  Надежда Юрьевна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6F52D6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Благодарность министерства образования Иркутской области,2020</w:t>
                  </w:r>
                </w:p>
              </w:tc>
            </w:tr>
            <w:tr w:rsidR="006F52D6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6F52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Кричко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Ирина Анатольевна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6F52D6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Благодарность министерства образования Иркутской области,2020</w:t>
                  </w:r>
                </w:p>
              </w:tc>
            </w:tr>
            <w:tr w:rsidR="006F52D6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6F52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Васильева Светлана Николаевна 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6F52D6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Благодарность министерства образования Иркутской области,2021</w:t>
                  </w:r>
                </w:p>
              </w:tc>
            </w:tr>
            <w:tr w:rsidR="006F52D6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6F52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Колмакова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Александра  Семеновна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6F52D6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Почетная грамота Министерства образования Иркутской области, 2021</w:t>
                  </w:r>
                </w:p>
              </w:tc>
            </w:tr>
            <w:tr w:rsidR="006F52D6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6F52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Чешейко</w:t>
                  </w:r>
                  <w:proofErr w:type="spellEnd"/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Татьяна Дмитриевна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6F52D6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Благодарность Министерства просвещения Российской Федерации, 2021</w:t>
                  </w:r>
                </w:p>
              </w:tc>
            </w:tr>
            <w:tr w:rsidR="006F52D6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6F52D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Дмитриева Ирина Анатольевна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6F52D6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Почетная грамота Министерства просвещения Российской Федерации, 2021</w:t>
                  </w:r>
                </w:p>
              </w:tc>
            </w:tr>
            <w:tr w:rsidR="006F52D6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234E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F52D6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234E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6F52D6" w:rsidRPr="001241AD" w:rsidTr="009834A2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234E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52D6" w:rsidRPr="001241AD" w:rsidRDefault="006F52D6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834A2" w:rsidRPr="001241AD" w:rsidRDefault="009834A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834A2" w:rsidRPr="001241AD" w:rsidRDefault="009834A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834A2" w:rsidRPr="001241AD" w:rsidRDefault="009834A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9834A2" w:rsidRPr="001241AD" w:rsidTr="006F52D6">
              <w:trPr>
                <w:jc w:val="center"/>
              </w:trPr>
              <w:tc>
                <w:tcPr>
                  <w:tcW w:w="168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34A2" w:rsidRPr="001241AD" w:rsidRDefault="009834A2" w:rsidP="00234E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9834A2" w:rsidRPr="001241AD" w:rsidRDefault="009834A2" w:rsidP="00234E6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1241AD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Молокова Оксана Владимировна</w:t>
                  </w:r>
                </w:p>
              </w:tc>
              <w:tc>
                <w:tcPr>
                  <w:tcW w:w="21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834A2" w:rsidRPr="001241AD" w:rsidRDefault="009834A2" w:rsidP="00234E6A">
                  <w:pPr>
                    <w:spacing w:before="31" w:after="31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834A2" w:rsidRPr="001241AD" w:rsidRDefault="009834A2" w:rsidP="009834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241AD">
                    <w:rPr>
                      <w:rFonts w:ascii="Times New Roman" w:hAnsi="Times New Roman"/>
                      <w:sz w:val="24"/>
                      <w:szCs w:val="24"/>
                    </w:rPr>
                    <w:t>Благодарность Министерства образования Иркутской области, 2022</w:t>
                  </w:r>
                </w:p>
              </w:tc>
            </w:tr>
          </w:tbl>
          <w:p w:rsidR="00985022" w:rsidRPr="001241AD" w:rsidRDefault="00985022" w:rsidP="00234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5022" w:rsidRPr="001241AD" w:rsidRDefault="00E07E2F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школе работает 35</w:t>
            </w:r>
            <w:r w:rsidR="00985022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учителей. 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 учителей   имеют высшее образование.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Спланированная деятельность администрации школы позволила повысить профессиональный уровень сотрудников школы без отрыва от основной деятельности.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Повысился профессиональный  уровень у</w:t>
            </w:r>
            <w:r w:rsidR="00E07E2F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чительского коллектива. За  2021-2022 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учебный год прошли курсовую  систему повы</w:t>
            </w:r>
            <w:r w:rsidR="00E07E2F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шения квалификации на курсах  35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учителей (100%).</w:t>
            </w:r>
          </w:p>
          <w:p w:rsidR="00985022" w:rsidRPr="001241AD" w:rsidRDefault="00985022" w:rsidP="00234E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школе ведется работа по отслеживанию результативности профессиональной деятельности учителей и классных руководителей. С этой целью заведены папки «Результативность 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профессиональной деятельности учителей-предметников (классных руководителей)»,  </w:t>
            </w:r>
            <w:r w:rsidRPr="001241AD">
              <w:rPr>
                <w:rFonts w:ascii="Times New Roman" w:hAnsi="Times New Roman"/>
                <w:sz w:val="24"/>
                <w:szCs w:val="24"/>
              </w:rPr>
              <w:t xml:space="preserve">в которой  учителя фиксируют  личные профессиональные достижения в образовательной деятельности, результаты обучения, воспитания и развития его учеников. Реализация мониторинга профессионального становления создает педагогу ситуацию успеха, что способствует     отслеживанию изменений в процессе его профессионального становления, </w:t>
            </w:r>
            <w:r w:rsidRPr="001241AD">
              <w:rPr>
                <w:rFonts w:ascii="Times New Roman" w:hAnsi="Times New Roman"/>
                <w:bCs/>
                <w:sz w:val="24"/>
                <w:szCs w:val="24"/>
              </w:rPr>
              <w:t xml:space="preserve"> ориентации педагогов на профессиональный рост, постоянное повышение квалификации, поиск возможностей наиболее полной  самореализации в профессии, усиление организованности, самостоятельности и ответственности, развитию способности к инновациям и профессиональным переменам, активизации собственных внутренних ресурсов роста. </w:t>
            </w:r>
          </w:p>
          <w:p w:rsidR="00985022" w:rsidRPr="001241AD" w:rsidRDefault="00985022" w:rsidP="00234E6A">
            <w:pPr>
              <w:spacing w:before="3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85022" w:rsidRPr="001241AD" w:rsidTr="00234E6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Образовательная политика</w:t>
            </w:r>
          </w:p>
        </w:tc>
        <w:tc>
          <w:tcPr>
            <w:tcW w:w="10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Основной характеристикой новых подходов к образованию становится не только передача знаний и технологий, но и </w:t>
            </w:r>
            <w:r w:rsidRPr="001241AD"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формирование творческих компетентностей, готовности к переобучению. 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shd w:val="clear" w:color="auto" w:fill="FFFFFF"/>
                <w:lang w:eastAsia="ru-RU"/>
              </w:rPr>
            </w:pP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985022" w:rsidRPr="001241AD" w:rsidRDefault="00985022" w:rsidP="00234E6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обеспечение государственных гарантий доступности и равных возможностей получения полноценного образования</w:t>
            </w:r>
          </w:p>
          <w:p w:rsidR="00985022" w:rsidRPr="001241AD" w:rsidRDefault="00985022" w:rsidP="00234E6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современного качества общего и профессионального образования</w:t>
            </w:r>
          </w:p>
          <w:p w:rsidR="00985022" w:rsidRPr="001241AD" w:rsidRDefault="00985022" w:rsidP="00234E6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в системе образования эффективных нормативно - правовых и организационно-  экономических механизмов привлечения и использования ресурсов</w:t>
            </w:r>
          </w:p>
          <w:p w:rsidR="00985022" w:rsidRPr="001241AD" w:rsidRDefault="00985022" w:rsidP="00234E6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социального статуса и профессионализма работников образования, усиление их государственной и общественной поддержки</w:t>
            </w:r>
          </w:p>
          <w:p w:rsidR="00985022" w:rsidRPr="001241AD" w:rsidRDefault="00985022" w:rsidP="00234E6A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образования как открытой государственно- общественной системы и повышения роли всех участников образовательного процесса - обучающего, педагога, родителя.</w:t>
            </w:r>
          </w:p>
          <w:p w:rsidR="00985022" w:rsidRPr="001241AD" w:rsidRDefault="00985022" w:rsidP="00234E6A">
            <w:pPr>
              <w:spacing w:after="0" w:line="240" w:lineRule="auto"/>
              <w:ind w:left="7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5022" w:rsidRPr="001241AD" w:rsidRDefault="00985022" w:rsidP="00234E6A">
            <w:pPr>
              <w:spacing w:after="0" w:line="240" w:lineRule="auto"/>
              <w:ind w:left="7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5022" w:rsidRPr="001241AD" w:rsidRDefault="00985022" w:rsidP="00234E6A">
            <w:pPr>
              <w:spacing w:after="0" w:line="240" w:lineRule="auto"/>
              <w:ind w:left="7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5022" w:rsidRPr="001241AD" w:rsidRDefault="00985022" w:rsidP="00234E6A">
            <w:pPr>
              <w:spacing w:after="0" w:line="240" w:lineRule="auto"/>
              <w:ind w:left="7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5022" w:rsidRPr="001241AD" w:rsidRDefault="00985022" w:rsidP="00234E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985022" w:rsidRPr="001241AD" w:rsidRDefault="00985022" w:rsidP="00234E6A">
            <w:pPr>
              <w:spacing w:after="0" w:line="240" w:lineRule="auto"/>
              <w:ind w:left="76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Основные показатели результативности реализации поставленных задач за отчетный период</w:t>
            </w:r>
          </w:p>
          <w:p w:rsidR="00985022" w:rsidRPr="001241AD" w:rsidRDefault="00985022" w:rsidP="00234E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обучения школьников с различными образовательными возможностями;</w:t>
            </w:r>
          </w:p>
          <w:p w:rsidR="00985022" w:rsidRPr="001241AD" w:rsidRDefault="00985022" w:rsidP="00234E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положительные результаты ЕГЭ;</w:t>
            </w:r>
          </w:p>
          <w:p w:rsidR="00985022" w:rsidRPr="001241AD" w:rsidRDefault="00985022" w:rsidP="00234E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учебных программ;</w:t>
            </w:r>
          </w:p>
          <w:p w:rsidR="00985022" w:rsidRPr="001241AD" w:rsidRDefault="00985022" w:rsidP="00234E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лицензии, подтверждающей соответствие санитарных, пожарных и иных форм требованиям;</w:t>
            </w:r>
          </w:p>
          <w:p w:rsidR="00985022" w:rsidRPr="001241AD" w:rsidRDefault="00985022" w:rsidP="00234E6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выступления учащихся на предметных олимпиадах и конкурсах;</w:t>
            </w:r>
          </w:p>
          <w:p w:rsidR="00985022" w:rsidRPr="001241AD" w:rsidRDefault="00985022" w:rsidP="00234E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возможность </w:t>
            </w:r>
            <w:proofErr w:type="spellStart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самоактуализации</w:t>
            </w:r>
            <w:proofErr w:type="spellEnd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внеурочной деятельности;</w:t>
            </w:r>
          </w:p>
          <w:p w:rsidR="00985022" w:rsidRPr="001241AD" w:rsidRDefault="00985022" w:rsidP="00234E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вычислительной техники и современных технических средств в учебном процессе;</w:t>
            </w:r>
          </w:p>
          <w:p w:rsidR="00985022" w:rsidRPr="001241AD" w:rsidRDefault="00985022" w:rsidP="00234E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возможность для школьников работы в Интернете;</w:t>
            </w:r>
          </w:p>
          <w:p w:rsidR="00985022" w:rsidRPr="001241AD" w:rsidRDefault="00985022" w:rsidP="00234E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деятельность по внедрению и 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разработке образовательных технологий;</w:t>
            </w:r>
          </w:p>
          <w:p w:rsidR="00985022" w:rsidRPr="001241AD" w:rsidRDefault="00985022" w:rsidP="00234E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правонарушений среди учащихся;</w:t>
            </w:r>
          </w:p>
          <w:p w:rsidR="00985022" w:rsidRPr="001241AD" w:rsidRDefault="00985022" w:rsidP="00234E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результативная деятельность по формированию патриотической, нравственной и др., характеристик личности;</w:t>
            </w:r>
          </w:p>
          <w:p w:rsidR="00985022" w:rsidRPr="001241AD" w:rsidRDefault="00985022" w:rsidP="00234E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большое число педагогов, аттестованных на высшую и первую квалификационные категории;</w:t>
            </w:r>
          </w:p>
          <w:p w:rsidR="00985022" w:rsidRPr="001241AD" w:rsidRDefault="00985022" w:rsidP="00234E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конфликтов и наличие механизма их цивилизованного решения между участниками образовательного процесса;</w:t>
            </w:r>
          </w:p>
          <w:p w:rsidR="00985022" w:rsidRPr="001241AD" w:rsidRDefault="00985022" w:rsidP="00234E6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учебных перегрузок, сохранность здоровья детей.</w:t>
            </w:r>
          </w:p>
        </w:tc>
      </w:tr>
      <w:tr w:rsidR="00985022" w:rsidRPr="001241AD" w:rsidTr="00234E6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Система управления</w:t>
            </w:r>
          </w:p>
        </w:tc>
        <w:tc>
          <w:tcPr>
            <w:tcW w:w="10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Структура управления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(состав, контакты):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Директор  школы: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Шабаева</w:t>
            </w:r>
            <w:proofErr w:type="spellEnd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Лилия Васильевна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тел. : 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89247004012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З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аместители директора: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 учебно-воспитательной работе-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Быкова Екатерина Анатольевна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8924-711-70-13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Колмакова Александра Семеновна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 8924-714-04-79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Дмитриева Ирина Анатольевна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Тел.89247152788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 безопасности жизнедеятельности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Шабаев</w:t>
            </w:r>
            <w:proofErr w:type="spellEnd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Павел Акимович,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тел. 8924-700-36-83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 государственно-общественного управления (состав):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Управляющий Совет: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Председатель: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Быкова Екатерина Анатольевна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Шабаева</w:t>
            </w:r>
            <w:proofErr w:type="spellEnd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Лилия Васильевна- директор школы,</w:t>
            </w:r>
          </w:p>
          <w:p w:rsidR="00985022" w:rsidRPr="001241AD" w:rsidRDefault="00985022" w:rsidP="00234E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1AD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1241AD">
              <w:rPr>
                <w:rFonts w:ascii="Times New Roman" w:hAnsi="Times New Roman"/>
                <w:bCs/>
                <w:sz w:val="24"/>
                <w:szCs w:val="24"/>
              </w:rPr>
              <w:t>Радкевич</w:t>
            </w:r>
            <w:proofErr w:type="spellEnd"/>
            <w:r w:rsidRPr="001241AD">
              <w:rPr>
                <w:rFonts w:ascii="Times New Roman" w:hAnsi="Times New Roman"/>
                <w:bCs/>
                <w:sz w:val="24"/>
                <w:szCs w:val="24"/>
              </w:rPr>
              <w:t xml:space="preserve"> Галина Владимировна – член родительского комитета;</w:t>
            </w:r>
          </w:p>
          <w:p w:rsidR="00985022" w:rsidRPr="001241AD" w:rsidRDefault="00985022" w:rsidP="00234E6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241AD">
              <w:rPr>
                <w:rFonts w:ascii="Times New Roman" w:hAnsi="Times New Roman"/>
                <w:bCs/>
                <w:sz w:val="24"/>
                <w:szCs w:val="24"/>
              </w:rPr>
              <w:t xml:space="preserve">- Чижова </w:t>
            </w:r>
            <w:proofErr w:type="spellStart"/>
            <w:r w:rsidRPr="001241AD">
              <w:rPr>
                <w:rFonts w:ascii="Times New Roman" w:hAnsi="Times New Roman"/>
                <w:bCs/>
                <w:sz w:val="24"/>
                <w:szCs w:val="24"/>
              </w:rPr>
              <w:t>Татья</w:t>
            </w:r>
            <w:proofErr w:type="spellEnd"/>
            <w:r w:rsidRPr="001241AD">
              <w:rPr>
                <w:rFonts w:ascii="Times New Roman" w:hAnsi="Times New Roman"/>
                <w:bCs/>
                <w:sz w:val="24"/>
                <w:szCs w:val="24"/>
              </w:rPr>
              <w:t xml:space="preserve"> Владиславовна – член родительского комитета;</w:t>
            </w:r>
          </w:p>
          <w:p w:rsidR="00985022" w:rsidRPr="001241AD" w:rsidRDefault="00985022" w:rsidP="00234E6A">
            <w:pPr>
              <w:shd w:val="clear" w:color="auto" w:fill="FFFFFF"/>
              <w:spacing w:after="75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241AD"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 w:rsidRPr="001241AD">
              <w:rPr>
                <w:rFonts w:ascii="Times New Roman" w:hAnsi="Times New Roman"/>
                <w:sz w:val="24"/>
                <w:szCs w:val="24"/>
              </w:rPr>
              <w:t xml:space="preserve"> Елена </w:t>
            </w:r>
            <w:proofErr w:type="spellStart"/>
            <w:r w:rsidRPr="001241AD">
              <w:rPr>
                <w:rFonts w:ascii="Times New Roman" w:hAnsi="Times New Roman"/>
                <w:sz w:val="24"/>
                <w:szCs w:val="24"/>
              </w:rPr>
              <w:t>Вячеславна</w:t>
            </w:r>
            <w:proofErr w:type="spellEnd"/>
            <w:r w:rsidRPr="001241AD">
              <w:rPr>
                <w:rFonts w:ascii="Times New Roman" w:hAnsi="Times New Roman"/>
                <w:sz w:val="24"/>
                <w:szCs w:val="24"/>
              </w:rPr>
              <w:t xml:space="preserve"> - член родительского комитета ;                                                                                -Андрющенко Галина Васильевна – завхоз школы;                                                                                 - Васильева Валентина Григорьевна – учитель 2 «А» класса;                                                                           - Мутовина  Н.С. –  социальный педагог;</w:t>
            </w:r>
          </w:p>
          <w:p w:rsidR="00985022" w:rsidRPr="001241AD" w:rsidRDefault="00985022" w:rsidP="00234E6A">
            <w:pPr>
              <w:shd w:val="clear" w:color="auto" w:fill="FFFFFF"/>
              <w:spacing w:after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- Антонова Валерия – ученица 9А класса;</w:t>
            </w:r>
          </w:p>
          <w:p w:rsidR="00985022" w:rsidRPr="001241AD" w:rsidRDefault="00985022" w:rsidP="00234E6A">
            <w:pPr>
              <w:shd w:val="clear" w:color="auto" w:fill="FFFFFF"/>
              <w:spacing w:after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241AD">
              <w:rPr>
                <w:rFonts w:ascii="Times New Roman" w:hAnsi="Times New Roman"/>
                <w:sz w:val="24"/>
                <w:szCs w:val="24"/>
              </w:rPr>
              <w:t>Двуреченская</w:t>
            </w:r>
            <w:proofErr w:type="spellEnd"/>
            <w:r w:rsidRPr="001241AD">
              <w:rPr>
                <w:rFonts w:ascii="Times New Roman" w:hAnsi="Times New Roman"/>
                <w:sz w:val="24"/>
                <w:szCs w:val="24"/>
              </w:rPr>
              <w:t xml:space="preserve"> Анна – ученица 11 класса;</w:t>
            </w:r>
          </w:p>
          <w:p w:rsidR="00985022" w:rsidRPr="001241AD" w:rsidRDefault="00985022" w:rsidP="00234E6A">
            <w:pPr>
              <w:shd w:val="clear" w:color="auto" w:fill="FFFFFF"/>
              <w:spacing w:after="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1241AD">
              <w:rPr>
                <w:rFonts w:ascii="Times New Roman" w:hAnsi="Times New Roman"/>
                <w:sz w:val="24"/>
                <w:szCs w:val="24"/>
              </w:rPr>
              <w:t>Балуевский</w:t>
            </w:r>
            <w:proofErr w:type="spellEnd"/>
            <w:r w:rsidRPr="001241AD">
              <w:rPr>
                <w:rFonts w:ascii="Times New Roman" w:hAnsi="Times New Roman"/>
                <w:sz w:val="24"/>
                <w:szCs w:val="24"/>
              </w:rPr>
              <w:t xml:space="preserve"> Андрей -  ученик 10 класса.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Количество жалоб и обращений в администрацию учреждения и учредителя: а) от родителей/обучающихся: 0;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б) от работников учреждения: 0.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удовлетворенных жалоб и обращений, поступивших в истекшем году в администрацию учреждения и учредителю: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а) от родителей/обучающихся: 0;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б) от работников учреждения: 0.</w:t>
            </w:r>
          </w:p>
        </w:tc>
      </w:tr>
      <w:tr w:rsidR="00985022" w:rsidRPr="001241AD" w:rsidTr="00234E6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Условия осуществления образовательного процесса</w:t>
            </w:r>
          </w:p>
        </w:tc>
        <w:tc>
          <w:tcPr>
            <w:tcW w:w="10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Благоустройство и оснащенность 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 В школе работающая система холодного и горячего водоснабжения, обеспечивающая необходимый санитарный и питьевой режим в соответствии с СанПиН; система канализации, а также оборудованные в соответствии с СанПиН шесть туалетов; десять  аварийных выходов, необходимое количество средств пожаротушения, подъездных путей к зданию, отвечающих всем требованиям пожарной безопасности;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действующая пожарная сигнализация;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 два компьютерных класса.</w:t>
            </w:r>
          </w:p>
          <w:p w:rsidR="00985022" w:rsidRPr="001241AD" w:rsidRDefault="007C3BB5" w:rsidP="003373FD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985022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в школе 52 компьютера.</w:t>
            </w:r>
          </w:p>
          <w:p w:rsidR="00985022" w:rsidRPr="001241AD" w:rsidRDefault="00985022" w:rsidP="00234E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Имеется доступ к сети Интернет.</w:t>
            </w:r>
          </w:p>
          <w:p w:rsidR="00985022" w:rsidRPr="001241AD" w:rsidRDefault="00985022" w:rsidP="00234E6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начальной школе установлен 1 интерактивный комплекс.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  кабинет биологии, кабинет географии и истории, кабинет математики, два кабинета русского языка и литературы,  8 кабинетов начальных классов, кабинет технологии, техническая  мастерская; библиотека, спортивный зал, кабинет физики,  кабинет химии с  лаборантской, кабинет ОБЖ и другие классные комнаты.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питания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школьная столовая.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медицинского обслуживания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медицинский кабинет в школе, Муниципальное бюджетное учреждение здравоохранения «</w:t>
            </w:r>
            <w:proofErr w:type="spellStart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Тайшетская</w:t>
            </w:r>
            <w:proofErr w:type="spellEnd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Центральная районная больница» .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Организация охраны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сторож -вахтер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Правила приема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в школу принимаются учащиеся с 6,5 лет.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 комплектовании классов школа руководствуется: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Конституцией Российской Федерации.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Законом  № 273-ФЗ от29.12.2012г.   « Об образовании в РФ».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Трудовым кодексом РФ от 21.12.2001.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Уставом МКОУ Новобирюсинской СОШ.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Режим работы школы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пятидневная учебная неделя для 1-11 классов, продолжительность уроков – 40 минут, одна смена.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Условия для обучения обучающихся с ограниченными возможностями здоровья: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обучение в классах СКО и интегрированных классах, обучение на дому.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Условия для занятий физкультурой и спортом: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имеется спортивный зал,  спортивная площадка.</w:t>
            </w:r>
          </w:p>
          <w:p w:rsidR="00985022" w:rsidRPr="001241AD" w:rsidRDefault="00985022" w:rsidP="00234E6A">
            <w:pPr>
              <w:spacing w:before="3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5022" w:rsidRPr="001241AD" w:rsidRDefault="00985022" w:rsidP="00234E6A">
            <w:pPr>
              <w:spacing w:before="3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Современное оснащение школы, пополненное в течение года за счет средств УО администрации  муниципального образования «</w:t>
            </w:r>
            <w:proofErr w:type="spellStart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Тайшетский</w:t>
            </w:r>
            <w:proofErr w:type="spellEnd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район», обеспечивает современное образование.</w:t>
            </w:r>
          </w:p>
          <w:p w:rsidR="00985022" w:rsidRPr="001241AD" w:rsidRDefault="00985022" w:rsidP="00234E6A">
            <w:pPr>
              <w:spacing w:before="31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5022" w:rsidRPr="001241AD" w:rsidRDefault="001241AD" w:rsidP="00234E6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Задачи на 2022-2023</w:t>
            </w:r>
            <w:r w:rsidR="00985022" w:rsidRPr="001241AD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учебный год:</w:t>
            </w:r>
          </w:p>
          <w:p w:rsidR="00985022" w:rsidRPr="001241AD" w:rsidRDefault="00985022" w:rsidP="00234E6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1.Сохранение здоровья и безопасности участников образовательного процесса в условиях сохранения рисков распространения</w:t>
            </w:r>
            <w:r w:rsidRPr="001241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covid-19.</w:t>
            </w:r>
          </w:p>
          <w:p w:rsidR="00985022" w:rsidRPr="001241AD" w:rsidRDefault="00985022" w:rsidP="00234E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2.Повышение результатов обучения в условиях новых современных вызовов путем освоения эффективных дистанционных образовательных технологий, внедрения в практику приемов формирования функциональной грамотности и совершенствования системы работы с одаренными детьми.</w:t>
            </w:r>
          </w:p>
          <w:p w:rsidR="00985022" w:rsidRPr="001241AD" w:rsidRDefault="00985022" w:rsidP="00234E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3.Преобразование школьной системы воспитания с позиций усиления патриотической направленности.</w:t>
            </w:r>
          </w:p>
          <w:p w:rsidR="00985022" w:rsidRPr="001241AD" w:rsidRDefault="00985022" w:rsidP="00234E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4.Развитие школьной модели гибкой методической службы, обеспечивающей рост профессиональных компетенций педагогов и реализацию инновационных точек роста.</w:t>
            </w:r>
          </w:p>
          <w:p w:rsidR="00985022" w:rsidRPr="001241AD" w:rsidRDefault="00985022" w:rsidP="00234E6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5.Рациональное использование ресурсов социального партнерства и родительского сообщества для успешного вхождения школьников в современное гражданское общество.</w:t>
            </w:r>
          </w:p>
          <w:p w:rsidR="00985022" w:rsidRPr="001241AD" w:rsidRDefault="00985022" w:rsidP="00234E6A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34796" w:rsidRPr="001241AD" w:rsidRDefault="00E34796" w:rsidP="00E34796">
            <w:pPr>
              <w:spacing w:before="31"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Учебная площадь в расчете на 1 обучающегося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4,7 м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34796" w:rsidRPr="001241AD" w:rsidRDefault="00E34796" w:rsidP="00E34796">
            <w:pPr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</w:rPr>
              <w:t>Средняя наполняемость классов: 13  чел.</w:t>
            </w:r>
          </w:p>
          <w:p w:rsidR="00E34796" w:rsidRPr="001241AD" w:rsidRDefault="00E34796" w:rsidP="00E34796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обучающихся на одного учителя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10,7</w:t>
            </w:r>
          </w:p>
          <w:p w:rsidR="00E34796" w:rsidRPr="001241AD" w:rsidRDefault="00E34796" w:rsidP="00E34796">
            <w:pPr>
              <w:spacing w:before="31" w:after="31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241AD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Доля  обучающихся, пользующихся горячим питанием:</w:t>
            </w:r>
            <w:r w:rsidRPr="001241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  298 человек - 76% </w:t>
            </w:r>
          </w:p>
          <w:p w:rsidR="00E34796" w:rsidRPr="001241AD" w:rsidRDefault="00E34796" w:rsidP="00E34796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  Многодетные семьи  -  33</w:t>
            </w:r>
          </w:p>
          <w:p w:rsidR="00E34796" w:rsidRPr="001241AD" w:rsidRDefault="00E34796" w:rsidP="00E34796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Стоимость  питания:</w:t>
            </w:r>
          </w:p>
          <w:p w:rsidR="00E34796" w:rsidRPr="001241AD" w:rsidRDefault="00E34796" w:rsidP="00E34796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(11-18 лет) – 91 рубль</w:t>
            </w:r>
          </w:p>
          <w:p w:rsidR="00E34796" w:rsidRPr="001241AD" w:rsidRDefault="00E34796" w:rsidP="00E34796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Малообеспеченные семьи- 37</w:t>
            </w:r>
          </w:p>
          <w:p w:rsidR="00E34796" w:rsidRPr="001241AD" w:rsidRDefault="00E34796" w:rsidP="00E34796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Стоимость питания:</w:t>
            </w:r>
          </w:p>
          <w:p w:rsidR="00E34796" w:rsidRPr="001241AD" w:rsidRDefault="00E34796" w:rsidP="00E34796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(11-18 лет) – 91 рубль</w:t>
            </w:r>
          </w:p>
          <w:p w:rsidR="00E34796" w:rsidRPr="001241AD" w:rsidRDefault="00E34796" w:rsidP="00E34796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Начальная школа - 143</w:t>
            </w:r>
          </w:p>
          <w:p w:rsidR="00E34796" w:rsidRPr="001241AD" w:rsidRDefault="00E34796" w:rsidP="00E34796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  За родительскую плату питается- 56 человек</w:t>
            </w:r>
          </w:p>
          <w:p w:rsidR="00E34796" w:rsidRPr="001241AD" w:rsidRDefault="00E34796" w:rsidP="00E34796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(11-18 лет) – 65 рублей</w:t>
            </w:r>
          </w:p>
          <w:p w:rsidR="00E34796" w:rsidRPr="001241AD" w:rsidRDefault="00E34796" w:rsidP="00E34796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Инвалиды – 4 человека</w:t>
            </w:r>
          </w:p>
          <w:p w:rsidR="00E34796" w:rsidRPr="001241AD" w:rsidRDefault="00E34796" w:rsidP="00E34796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(11-18 лет) – 156 рублей</w:t>
            </w:r>
          </w:p>
          <w:p w:rsidR="00E34796" w:rsidRPr="001241AD" w:rsidRDefault="00E34796" w:rsidP="00E34796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34796" w:rsidRPr="001241AD" w:rsidRDefault="00E34796" w:rsidP="00E34796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Дети с ОВЗ – 25 человек</w:t>
            </w:r>
          </w:p>
          <w:p w:rsidR="00E34796" w:rsidRPr="001241AD" w:rsidRDefault="00E34796" w:rsidP="00E34796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(6-10 лет) -  137 рублей</w:t>
            </w:r>
          </w:p>
          <w:p w:rsidR="00E34796" w:rsidRPr="001241AD" w:rsidRDefault="00E34796" w:rsidP="00E34796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(11-18 лет) – 156 рублей </w:t>
            </w:r>
          </w:p>
          <w:p w:rsidR="00985022" w:rsidRPr="001241AD" w:rsidRDefault="00985022" w:rsidP="00234E6A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85022" w:rsidRPr="001241AD" w:rsidRDefault="00985022" w:rsidP="00234E6A">
            <w:pPr>
              <w:spacing w:before="31" w:after="31" w:line="240" w:lineRule="auto"/>
              <w:ind w:left="720" w:hanging="36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C36DE" w:rsidRPr="001241AD" w:rsidRDefault="00FC36DE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Общий фонд библиотеки: 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E34796"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9132</w:t>
            </w:r>
            <w:r w:rsidR="00E34796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экземпляра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художестве</w:t>
            </w:r>
            <w:r w:rsidR="00E34796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нной литературы:18775 экземпляров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учебно</w:t>
            </w:r>
            <w:r w:rsidR="00E34796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и справочной литературы: 20 357экземпляра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  На учебники было выделено из бюджетных средств- 512393,2</w:t>
            </w:r>
          </w:p>
        </w:tc>
      </w:tr>
      <w:tr w:rsidR="00985022" w:rsidRPr="001241AD" w:rsidTr="00234E6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10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8D26AD" w:rsidP="00234E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241AD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>Годовой бюджет:    52370339,76</w:t>
            </w:r>
            <w:r w:rsidR="00985022" w:rsidRPr="001241AD"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 xml:space="preserve"> тыс. рублей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средств бюджета учреждения по источникам их получения:</w:t>
            </w:r>
          </w:p>
          <w:p w:rsidR="00985022" w:rsidRPr="001241AD" w:rsidRDefault="008D26AD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 учреждения- 40019992,84</w:t>
            </w:r>
            <w:r w:rsidR="00985022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использования бюджетных средств: пополнение материальной базы учебных кабинетов, приобретение учебной, справочной и художественной литературы.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бюджета учреждения: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зара</w:t>
            </w:r>
            <w:r w:rsidR="008D26AD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ботная плата педагогов- 40894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педагогов, получающих выплаты стимулирующего характера – 100 %.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стоимость для потребителей получения частично платных и полностью платных услуг (работ) – нет.</w:t>
            </w:r>
          </w:p>
        </w:tc>
      </w:tr>
      <w:tr w:rsidR="00985022" w:rsidRPr="001241AD" w:rsidTr="00234E6A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образования (образовательная программа)</w:t>
            </w:r>
          </w:p>
        </w:tc>
        <w:tc>
          <w:tcPr>
            <w:tcW w:w="10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Образовательный процесс в школе был направлен на реализацию педагогами следующих</w:t>
            </w:r>
            <w:r w:rsidRPr="001241A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241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общеобразовательных программ: начального общего образования, основного общего образования, среднего общего образования. Кроме этого реализовывались адаптированные программы</w:t>
            </w:r>
            <w:r w:rsidRPr="001241AD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 для детей с ОВЗ,  по медицинским показателям было организовано обучение 3-х обучающихся на дому.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Дополнительные образовательные услуги: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предпрофильной подготовки в 9 классе.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Условия для досуговой  деятельности и дополнительного образования: имеются.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обучающихся, обучающихся в форме:</w:t>
            </w:r>
          </w:p>
          <w:p w:rsidR="00985022" w:rsidRPr="001241AD" w:rsidRDefault="00985022" w:rsidP="00234E6A">
            <w:pPr>
              <w:spacing w:before="31" w:after="3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обучающихся, обучающихся в форме: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экстерната – 0 %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семейного образования – 0</w:t>
            </w:r>
            <w:r w:rsidR="00E34796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  <w:p w:rsidR="00985022" w:rsidRPr="001241AD" w:rsidRDefault="00E34796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индивидуально на дому – 1 </w:t>
            </w:r>
            <w:r w:rsidR="00985022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  обучающихся, занимающихся: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индивидуальным образовательным программам – 0 %;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 программам до</w:t>
            </w:r>
            <w:r w:rsidR="00391D96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полнительного образования – 69,7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%.</w:t>
            </w:r>
          </w:p>
          <w:bookmarkEnd w:id="0"/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количество времени использования Интернета в расчете на одного обучающегося в год- 2,5 часов.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обучающихся на 1 компьютер: 7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Соотношение педагогического и административн</w:t>
            </w:r>
            <w:r w:rsidR="003373FD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о-управленческого персонала: 7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:1 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Средний возраст педагогов: 46,2 года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педагогов с высшим педагогическим образованием: 77,8%,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Долевое распределение педагогов по категории 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первая</w:t>
            </w:r>
            <w:r w:rsidR="003373FD"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высшая)- 48 </w:t>
            </w: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%.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педагогов, прошедших курсы повышения квалификации за последние 5 лет- 100%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недельная нагрузка учителей: 22 ч.</w:t>
            </w:r>
          </w:p>
          <w:p w:rsidR="003373FD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Вакансии:  учитель-логопед.</w:t>
            </w:r>
          </w:p>
          <w:p w:rsidR="00985022" w:rsidRPr="001241AD" w:rsidRDefault="00985022" w:rsidP="00234E6A">
            <w:pPr>
              <w:spacing w:before="31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педагогов, применяющих ИКТ в учебном процессе -100%</w:t>
            </w:r>
          </w:p>
        </w:tc>
      </w:tr>
    </w:tbl>
    <w:p w:rsidR="00985022" w:rsidRPr="001241AD" w:rsidRDefault="00985022" w:rsidP="00985022">
      <w:pPr>
        <w:shd w:val="clear" w:color="auto" w:fill="FFFFFF"/>
        <w:spacing w:before="3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68E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 </w:t>
      </w:r>
      <w:r w:rsidRPr="009968E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Pr="001241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1. Поступление и расходование денежных средств школы</w:t>
      </w:r>
    </w:p>
    <w:p w:rsidR="00985022" w:rsidRPr="001241AD" w:rsidRDefault="00985022" w:rsidP="00985022">
      <w:pPr>
        <w:pStyle w:val="a3"/>
        <w:rPr>
          <w:rFonts w:ascii="Times New Roman" w:hAnsi="Times New Roman"/>
          <w:sz w:val="24"/>
          <w:szCs w:val="24"/>
        </w:rPr>
      </w:pPr>
      <w:r w:rsidRPr="001241AD">
        <w:rPr>
          <w:rFonts w:ascii="Times New Roman" w:hAnsi="Times New Roman"/>
          <w:sz w:val="24"/>
          <w:szCs w:val="24"/>
        </w:rPr>
        <w:t>Финансирование деятельности обеспечивается  местным  бюджетом, привлекается спонсорская помощь родителей, предприятий.</w:t>
      </w:r>
    </w:p>
    <w:p w:rsidR="00985022" w:rsidRPr="001241AD" w:rsidRDefault="00985022" w:rsidP="00985022">
      <w:pPr>
        <w:shd w:val="clear" w:color="auto" w:fill="FFFFFF"/>
        <w:spacing w:before="3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1AD">
        <w:rPr>
          <w:rFonts w:ascii="Times New Roman" w:eastAsia="Times New Roman" w:hAnsi="Times New Roman"/>
          <w:sz w:val="24"/>
          <w:szCs w:val="24"/>
          <w:lang w:eastAsia="ru-RU"/>
        </w:rPr>
        <w:t>При распределении денежных средств приоритет отдается обновлению МТБ, а именно, обеспечению учебного процесса, что позволяет создать современные условия образования. Более подробный отчет о расходовании денежных средств  приводится в таблице ниже:</w:t>
      </w:r>
    </w:p>
    <w:p w:rsidR="00985022" w:rsidRPr="001241AD" w:rsidRDefault="00985022" w:rsidP="00985022">
      <w:pPr>
        <w:shd w:val="clear" w:color="auto" w:fill="FFFFFF"/>
        <w:spacing w:before="3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1A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tbl>
      <w:tblPr>
        <w:tblW w:w="11764" w:type="dxa"/>
        <w:tblInd w:w="1101" w:type="dxa"/>
        <w:tblCellMar>
          <w:left w:w="0" w:type="dxa"/>
          <w:right w:w="0" w:type="dxa"/>
        </w:tblCellMar>
        <w:tblLook w:val="04A0"/>
      </w:tblPr>
      <w:tblGrid>
        <w:gridCol w:w="3543"/>
        <w:gridCol w:w="8221"/>
      </w:tblGrid>
      <w:tr w:rsidR="00E34796" w:rsidRPr="001241AD" w:rsidTr="00234E6A">
        <w:trPr>
          <w:trHeight w:val="580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796" w:rsidRPr="001241AD" w:rsidRDefault="00E34796" w:rsidP="00234E6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   Обеспечение пищеблока</w:t>
            </w:r>
          </w:p>
          <w:p w:rsidR="00E34796" w:rsidRPr="001241AD" w:rsidRDefault="00E34796" w:rsidP="00234E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796" w:rsidRPr="001241AD" w:rsidRDefault="00E34796" w:rsidP="00E34796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         столовая посуда- 30200 руб.</w:t>
            </w:r>
          </w:p>
          <w:p w:rsidR="00E34796" w:rsidRPr="001241AD" w:rsidRDefault="00E34796" w:rsidP="00E34796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Стеллаж металлический для посуды – 48000 руб.</w:t>
            </w:r>
          </w:p>
          <w:p w:rsidR="00E34796" w:rsidRPr="001241AD" w:rsidRDefault="00E34796" w:rsidP="00E34796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Плита мармит – 90000руб.      </w:t>
            </w:r>
          </w:p>
        </w:tc>
      </w:tr>
      <w:tr w:rsidR="00E34796" w:rsidRPr="001241AD" w:rsidTr="00234E6A"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796" w:rsidRPr="001241AD" w:rsidRDefault="00E34796" w:rsidP="00234E6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2.      </w:t>
            </w:r>
            <w:proofErr w:type="spellStart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</w:t>
            </w:r>
            <w:proofErr w:type="spellEnd"/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–наглядное оборудование</w:t>
            </w:r>
          </w:p>
          <w:p w:rsidR="00E34796" w:rsidRPr="001241AD" w:rsidRDefault="00E34796" w:rsidP="00234E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796" w:rsidRPr="001241AD" w:rsidRDefault="00E34796" w:rsidP="00E34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          учебники – 265687,23 руб.                </w:t>
            </w:r>
          </w:p>
        </w:tc>
      </w:tr>
      <w:tr w:rsidR="00E34796" w:rsidRPr="001241AD" w:rsidTr="00234E6A">
        <w:trPr>
          <w:trHeight w:val="849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796" w:rsidRPr="001241AD" w:rsidRDefault="00E34796" w:rsidP="00234E6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     Питание обучающихся</w:t>
            </w:r>
          </w:p>
          <w:p w:rsidR="00E34796" w:rsidRPr="001241AD" w:rsidRDefault="00E34796" w:rsidP="00234E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796" w:rsidRPr="001241AD" w:rsidRDefault="00E34796" w:rsidP="00E34796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         областной бюджет  для обучающихся  из малообеспеченных семей- 994800 руб.</w:t>
            </w:r>
          </w:p>
          <w:p w:rsidR="00E34796" w:rsidRPr="001241AD" w:rsidRDefault="00E34796" w:rsidP="00E34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4796" w:rsidRPr="001241AD" w:rsidTr="00234E6A"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796" w:rsidRPr="001241AD" w:rsidRDefault="00E34796" w:rsidP="00234E6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796" w:rsidRPr="001241AD" w:rsidRDefault="00E34796" w:rsidP="00E34796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34796" w:rsidRPr="001241AD" w:rsidTr="00234E6A">
        <w:tc>
          <w:tcPr>
            <w:tcW w:w="35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796" w:rsidRPr="001241AD" w:rsidRDefault="00E34796" w:rsidP="00234E6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       Плата за функционирование школы, хозяйственные товары</w:t>
            </w:r>
          </w:p>
          <w:p w:rsidR="00E34796" w:rsidRPr="001241AD" w:rsidRDefault="00E34796" w:rsidP="00234E6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796" w:rsidRPr="001241AD" w:rsidRDefault="00E34796" w:rsidP="00E34796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         канцелярские товары – 15878,79 руб.</w:t>
            </w:r>
          </w:p>
          <w:p w:rsidR="00E34796" w:rsidRPr="001241AD" w:rsidRDefault="00E34796" w:rsidP="00E34796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хозяйственные товары – 45215 руб.</w:t>
            </w:r>
          </w:p>
          <w:p w:rsidR="00E34796" w:rsidRPr="001241AD" w:rsidRDefault="00E34796" w:rsidP="00E34796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линолеум – 207000 руб.</w:t>
            </w:r>
          </w:p>
          <w:p w:rsidR="00E34796" w:rsidRPr="001241AD" w:rsidRDefault="00E34796" w:rsidP="00E34796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огнетушители – 10400 руб.</w:t>
            </w:r>
          </w:p>
          <w:p w:rsidR="00E34796" w:rsidRPr="001241AD" w:rsidRDefault="00E34796" w:rsidP="00E347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интернет-80000руб.</w:t>
            </w:r>
          </w:p>
          <w:p w:rsidR="00E34796" w:rsidRPr="001241AD" w:rsidRDefault="00E34796" w:rsidP="00E34796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         отопление-3059573,86руб.</w:t>
            </w:r>
          </w:p>
          <w:p w:rsidR="00E34796" w:rsidRPr="001241AD" w:rsidRDefault="00E34796" w:rsidP="00E34796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вода- 123641,13руб.</w:t>
            </w:r>
          </w:p>
          <w:p w:rsidR="00E34796" w:rsidRPr="001241AD" w:rsidRDefault="00E34796" w:rsidP="00E34796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         электроэнергия- 317334,86руб</w:t>
            </w:r>
          </w:p>
          <w:p w:rsidR="00E34796" w:rsidRPr="001241AD" w:rsidRDefault="00E34796" w:rsidP="00E3479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241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4796" w:rsidRPr="001241AD" w:rsidTr="00234E6A">
        <w:trPr>
          <w:trHeight w:val="82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796" w:rsidRPr="001241AD" w:rsidRDefault="00E34796" w:rsidP="00234E6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796" w:rsidRPr="001241AD" w:rsidRDefault="00E34796" w:rsidP="00234E6A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5022" w:rsidRPr="001241AD" w:rsidRDefault="00985022" w:rsidP="00985022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1AD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985022" w:rsidRPr="001241AD" w:rsidRDefault="00985022" w:rsidP="00985022">
      <w:pPr>
        <w:shd w:val="clear" w:color="auto" w:fill="FFFFFF"/>
        <w:spacing w:before="3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1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1. Результаты проведенных внешних проверок учреждения</w:t>
      </w:r>
      <w:r w:rsidRPr="001241AD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85022" w:rsidRPr="001241AD" w:rsidRDefault="00985022" w:rsidP="00985022">
      <w:pPr>
        <w:shd w:val="clear" w:color="auto" w:fill="FFFFFF"/>
        <w:spacing w:before="3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41AD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Проверки </w:t>
      </w:r>
      <w:proofErr w:type="spellStart"/>
      <w:r w:rsidRPr="001241AD">
        <w:rPr>
          <w:rFonts w:ascii="Times New Roman" w:eastAsia="Times New Roman" w:hAnsi="Times New Roman"/>
          <w:sz w:val="24"/>
          <w:szCs w:val="24"/>
          <w:lang w:eastAsia="ru-RU"/>
        </w:rPr>
        <w:t>РосПотребНадзора</w:t>
      </w:r>
      <w:proofErr w:type="spellEnd"/>
      <w:r w:rsidRPr="001241AD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1241AD">
        <w:rPr>
          <w:rFonts w:ascii="Times New Roman" w:eastAsia="Times New Roman" w:hAnsi="Times New Roman"/>
          <w:sz w:val="24"/>
          <w:szCs w:val="24"/>
          <w:lang w:eastAsia="ru-RU"/>
        </w:rPr>
        <w:t>Пожнадзора</w:t>
      </w:r>
      <w:proofErr w:type="spellEnd"/>
      <w:r w:rsidRPr="001241A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проводятся регулярно, нарушений не выявлено.</w:t>
      </w:r>
    </w:p>
    <w:p w:rsidR="00985022" w:rsidRPr="001241AD" w:rsidRDefault="00985022" w:rsidP="00985022">
      <w:pPr>
        <w:shd w:val="clear" w:color="auto" w:fill="FFFFFF"/>
        <w:spacing w:before="31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5022" w:rsidRPr="009968E2" w:rsidRDefault="00985022" w:rsidP="00985022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9968E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  </w:t>
      </w:r>
    </w:p>
    <w:p w:rsidR="00985022" w:rsidRPr="009968E2" w:rsidRDefault="00985022" w:rsidP="0098502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985022" w:rsidRPr="009968E2" w:rsidRDefault="00985022" w:rsidP="00985022">
      <w:pPr>
        <w:shd w:val="clear" w:color="auto" w:fill="FFFFFF"/>
        <w:spacing w:before="3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68E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985022" w:rsidRPr="009968E2" w:rsidRDefault="00985022" w:rsidP="00985022">
      <w:pPr>
        <w:rPr>
          <w:rFonts w:ascii="Times New Roman" w:hAnsi="Times New Roman"/>
          <w:sz w:val="28"/>
          <w:szCs w:val="28"/>
        </w:rPr>
      </w:pPr>
    </w:p>
    <w:p w:rsidR="00985022" w:rsidRPr="009968E2" w:rsidRDefault="00985022" w:rsidP="00985022">
      <w:pPr>
        <w:rPr>
          <w:rFonts w:ascii="Times New Roman" w:hAnsi="Times New Roman"/>
          <w:sz w:val="28"/>
          <w:szCs w:val="28"/>
        </w:rPr>
      </w:pPr>
    </w:p>
    <w:p w:rsidR="00985022" w:rsidRPr="009968E2" w:rsidRDefault="00985022" w:rsidP="00985022">
      <w:pPr>
        <w:rPr>
          <w:rFonts w:ascii="Times New Roman" w:hAnsi="Times New Roman"/>
          <w:sz w:val="28"/>
          <w:szCs w:val="28"/>
        </w:rPr>
      </w:pPr>
    </w:p>
    <w:p w:rsidR="00985022" w:rsidRPr="009968E2" w:rsidRDefault="00985022" w:rsidP="00985022">
      <w:pPr>
        <w:rPr>
          <w:rFonts w:ascii="Times New Roman" w:hAnsi="Times New Roman"/>
          <w:sz w:val="28"/>
          <w:szCs w:val="28"/>
        </w:rPr>
      </w:pPr>
    </w:p>
    <w:p w:rsidR="00F45B69" w:rsidRDefault="00F45B69"/>
    <w:sectPr w:rsidR="00F45B69" w:rsidSect="00234E6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erif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27A2"/>
    <w:multiLevelType w:val="multilevel"/>
    <w:tmpl w:val="BD40E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F5680"/>
    <w:multiLevelType w:val="multilevel"/>
    <w:tmpl w:val="823C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913081"/>
    <w:multiLevelType w:val="multilevel"/>
    <w:tmpl w:val="0B7A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910781"/>
    <w:multiLevelType w:val="multilevel"/>
    <w:tmpl w:val="09C2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85022"/>
    <w:rsid w:val="00115EFB"/>
    <w:rsid w:val="001241AD"/>
    <w:rsid w:val="001C2AD0"/>
    <w:rsid w:val="00234E6A"/>
    <w:rsid w:val="002F5F71"/>
    <w:rsid w:val="003373FD"/>
    <w:rsid w:val="00391D96"/>
    <w:rsid w:val="003D4FC2"/>
    <w:rsid w:val="003D7028"/>
    <w:rsid w:val="00444897"/>
    <w:rsid w:val="005C7491"/>
    <w:rsid w:val="00622132"/>
    <w:rsid w:val="00622543"/>
    <w:rsid w:val="00645E22"/>
    <w:rsid w:val="006F52D6"/>
    <w:rsid w:val="007C3BB5"/>
    <w:rsid w:val="008D26AD"/>
    <w:rsid w:val="00945ADC"/>
    <w:rsid w:val="009834A2"/>
    <w:rsid w:val="00985022"/>
    <w:rsid w:val="00A050AA"/>
    <w:rsid w:val="00A061C1"/>
    <w:rsid w:val="00B24D25"/>
    <w:rsid w:val="00B40A7E"/>
    <w:rsid w:val="00D06766"/>
    <w:rsid w:val="00DE1366"/>
    <w:rsid w:val="00E07E2F"/>
    <w:rsid w:val="00E34796"/>
    <w:rsid w:val="00E46F82"/>
    <w:rsid w:val="00EC018B"/>
    <w:rsid w:val="00EF6162"/>
    <w:rsid w:val="00F0647B"/>
    <w:rsid w:val="00F45B69"/>
    <w:rsid w:val="00F61C79"/>
    <w:rsid w:val="00FC3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022"/>
    <w:rPr>
      <w:rFonts w:ascii="Calibri" w:eastAsia="Calibri" w:hAnsi="Calibr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EF61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61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61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F61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EF61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EF6162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16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16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162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F61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F61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"/>
    <w:basedOn w:val="a"/>
    <w:link w:val="a6"/>
    <w:qFormat/>
    <w:rsid w:val="00EF6162"/>
    <w:pPr>
      <w:ind w:left="106"/>
    </w:pPr>
    <w:rPr>
      <w:rFonts w:ascii="Times New Roman" w:eastAsia="Times New Roman" w:hAnsi="Times New Roman"/>
    </w:rPr>
  </w:style>
  <w:style w:type="character" w:customStyle="1" w:styleId="a6">
    <w:name w:val="Основной текст Знак"/>
    <w:basedOn w:val="a0"/>
    <w:link w:val="a5"/>
    <w:rsid w:val="00EF6162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E46F82"/>
    <w:pPr>
      <w:suppressAutoHyphens/>
      <w:spacing w:after="160" w:line="259" w:lineRule="auto"/>
    </w:pPr>
  </w:style>
  <w:style w:type="paragraph" w:styleId="a8">
    <w:name w:val="List Paragraph"/>
    <w:basedOn w:val="a"/>
    <w:link w:val="a9"/>
    <w:uiPriority w:val="1"/>
    <w:qFormat/>
    <w:rsid w:val="00EF6162"/>
    <w:pPr>
      <w:ind w:left="720"/>
      <w:contextualSpacing/>
    </w:pPr>
  </w:style>
  <w:style w:type="paragraph" w:customStyle="1" w:styleId="11">
    <w:name w:val="Заголовок 11"/>
    <w:basedOn w:val="a"/>
    <w:uiPriority w:val="1"/>
    <w:rsid w:val="00E46F82"/>
    <w:pPr>
      <w:ind w:left="106"/>
      <w:outlineLvl w:val="1"/>
    </w:pPr>
    <w:rPr>
      <w:rFonts w:eastAsia="Times New Roman"/>
      <w:b/>
      <w:bCs/>
    </w:rPr>
  </w:style>
  <w:style w:type="paragraph" w:customStyle="1" w:styleId="TableParagraph">
    <w:name w:val="Table Paragraph"/>
    <w:basedOn w:val="a"/>
    <w:uiPriority w:val="1"/>
    <w:rsid w:val="00E46F82"/>
    <w:pPr>
      <w:spacing w:before="86"/>
      <w:ind w:left="76"/>
    </w:pPr>
    <w:rPr>
      <w:rFonts w:eastAsia="Times New Roman"/>
    </w:rPr>
  </w:style>
  <w:style w:type="paragraph" w:customStyle="1" w:styleId="Heading">
    <w:name w:val="Heading"/>
    <w:basedOn w:val="a"/>
    <w:next w:val="a5"/>
    <w:rsid w:val="00E46F82"/>
    <w:pPr>
      <w:keepNext/>
      <w:suppressAutoHyphens/>
      <w:spacing w:before="240" w:after="120" w:line="259" w:lineRule="auto"/>
    </w:pPr>
    <w:rPr>
      <w:rFonts w:ascii="Liberation Sans" w:eastAsia="Source Han Sans CN" w:hAnsi="Liberation Sans" w:cs="Droid Sans Devanagari"/>
      <w:sz w:val="28"/>
      <w:szCs w:val="28"/>
    </w:rPr>
  </w:style>
  <w:style w:type="paragraph" w:customStyle="1" w:styleId="12">
    <w:name w:val="Название объекта1"/>
    <w:basedOn w:val="a"/>
    <w:rsid w:val="00E46F82"/>
    <w:pPr>
      <w:suppressLineNumbers/>
      <w:suppressAutoHyphens/>
      <w:spacing w:before="120" w:after="120" w:line="259" w:lineRule="auto"/>
    </w:pPr>
    <w:rPr>
      <w:rFonts w:cs="Droid Sans Devanagari"/>
      <w:i/>
      <w:iCs/>
    </w:rPr>
  </w:style>
  <w:style w:type="paragraph" w:customStyle="1" w:styleId="Index">
    <w:name w:val="Index"/>
    <w:basedOn w:val="a"/>
    <w:rsid w:val="00E46F82"/>
    <w:pPr>
      <w:suppressLineNumbers/>
      <w:suppressAutoHyphens/>
      <w:spacing w:after="160" w:line="259" w:lineRule="auto"/>
    </w:pPr>
    <w:rPr>
      <w:rFonts w:cs="Droid Sans Devanagari"/>
    </w:rPr>
  </w:style>
  <w:style w:type="paragraph" w:customStyle="1" w:styleId="TableContents">
    <w:name w:val="Table Contents"/>
    <w:basedOn w:val="a"/>
    <w:qFormat/>
    <w:rsid w:val="00EF6162"/>
    <w:pPr>
      <w:suppressLineNumbers/>
      <w:suppressAutoHyphens/>
      <w:spacing w:after="160" w:line="259" w:lineRule="auto"/>
    </w:pPr>
  </w:style>
  <w:style w:type="paragraph" w:customStyle="1" w:styleId="TableHeading">
    <w:name w:val="Table Heading"/>
    <w:basedOn w:val="TableContents"/>
    <w:rsid w:val="00E46F82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F61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61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F61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F616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EF616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EF616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F616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F616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F6162"/>
    <w:rPr>
      <w:rFonts w:asciiTheme="majorHAnsi" w:eastAsiaTheme="majorEastAsia" w:hAnsiTheme="majorHAnsi"/>
    </w:rPr>
  </w:style>
  <w:style w:type="paragraph" w:styleId="aa">
    <w:name w:val="Subtitle"/>
    <w:basedOn w:val="a"/>
    <w:next w:val="a"/>
    <w:link w:val="ab"/>
    <w:uiPriority w:val="11"/>
    <w:qFormat/>
    <w:rsid w:val="00EF61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EF6162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EF6162"/>
    <w:rPr>
      <w:b/>
      <w:bCs/>
    </w:rPr>
  </w:style>
  <w:style w:type="character" w:styleId="ad">
    <w:name w:val="Emphasis"/>
    <w:basedOn w:val="a0"/>
    <w:uiPriority w:val="20"/>
    <w:qFormat/>
    <w:rsid w:val="00EF6162"/>
    <w:rPr>
      <w:rFonts w:asciiTheme="minorHAnsi" w:hAnsiTheme="minorHAnsi"/>
      <w:b/>
      <w:i/>
      <w:iCs/>
    </w:rPr>
  </w:style>
  <w:style w:type="paragraph" w:styleId="ae">
    <w:name w:val="No Spacing"/>
    <w:basedOn w:val="a"/>
    <w:link w:val="af"/>
    <w:uiPriority w:val="1"/>
    <w:qFormat/>
    <w:rsid w:val="00EF6162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EF6162"/>
    <w:rPr>
      <w:i/>
    </w:rPr>
  </w:style>
  <w:style w:type="character" w:customStyle="1" w:styleId="22">
    <w:name w:val="Цитата 2 Знак"/>
    <w:basedOn w:val="a0"/>
    <w:link w:val="21"/>
    <w:uiPriority w:val="29"/>
    <w:rsid w:val="00EF6162"/>
    <w:rPr>
      <w:i/>
      <w:sz w:val="24"/>
      <w:szCs w:val="24"/>
    </w:rPr>
  </w:style>
  <w:style w:type="paragraph" w:styleId="af0">
    <w:name w:val="Intense Quote"/>
    <w:basedOn w:val="a"/>
    <w:next w:val="a"/>
    <w:link w:val="af1"/>
    <w:uiPriority w:val="30"/>
    <w:qFormat/>
    <w:rsid w:val="00EF6162"/>
    <w:pPr>
      <w:ind w:left="720" w:right="720"/>
    </w:pPr>
    <w:rPr>
      <w:b/>
      <w:i/>
    </w:rPr>
  </w:style>
  <w:style w:type="character" w:customStyle="1" w:styleId="af1">
    <w:name w:val="Выделенная цитата Знак"/>
    <w:basedOn w:val="a0"/>
    <w:link w:val="af0"/>
    <w:uiPriority w:val="30"/>
    <w:rsid w:val="00EF6162"/>
    <w:rPr>
      <w:b/>
      <w:i/>
      <w:sz w:val="24"/>
    </w:rPr>
  </w:style>
  <w:style w:type="character" w:styleId="af2">
    <w:name w:val="Subtle Emphasis"/>
    <w:uiPriority w:val="19"/>
    <w:qFormat/>
    <w:rsid w:val="00EF6162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EF6162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EF6162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EF6162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EF6162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EF6162"/>
    <w:pPr>
      <w:outlineLvl w:val="9"/>
    </w:pPr>
  </w:style>
  <w:style w:type="character" w:customStyle="1" w:styleId="apple-converted-space">
    <w:name w:val="apple-converted-space"/>
    <w:basedOn w:val="a0"/>
    <w:rsid w:val="00985022"/>
  </w:style>
  <w:style w:type="character" w:styleId="af8">
    <w:name w:val="Hyperlink"/>
    <w:basedOn w:val="a0"/>
    <w:uiPriority w:val="99"/>
    <w:unhideWhenUsed/>
    <w:rsid w:val="00985022"/>
    <w:rPr>
      <w:color w:val="0000FF"/>
      <w:u w:val="single"/>
    </w:rPr>
  </w:style>
  <w:style w:type="character" w:customStyle="1" w:styleId="31">
    <w:name w:val="Основной текст 3 Знак"/>
    <w:link w:val="32"/>
    <w:locked/>
    <w:rsid w:val="00985022"/>
    <w:rPr>
      <w:sz w:val="16"/>
      <w:szCs w:val="16"/>
    </w:rPr>
  </w:style>
  <w:style w:type="paragraph" w:styleId="32">
    <w:name w:val="Body Text 3"/>
    <w:basedOn w:val="a"/>
    <w:link w:val="31"/>
    <w:rsid w:val="00985022"/>
    <w:pPr>
      <w:spacing w:after="120" w:line="240" w:lineRule="auto"/>
    </w:pPr>
    <w:rPr>
      <w:rFonts w:asciiTheme="minorHAnsi" w:eastAsiaTheme="minorHAnsi" w:hAnsiTheme="minorHAnsi"/>
      <w:sz w:val="16"/>
      <w:szCs w:val="16"/>
      <w:lang w:val="en-US" w:bidi="en-US"/>
    </w:rPr>
  </w:style>
  <w:style w:type="character" w:customStyle="1" w:styleId="310">
    <w:name w:val="Основной текст 3 Знак1"/>
    <w:basedOn w:val="a0"/>
    <w:uiPriority w:val="99"/>
    <w:semiHidden/>
    <w:rsid w:val="00985022"/>
    <w:rPr>
      <w:rFonts w:ascii="Calibri" w:eastAsia="Calibri" w:hAnsi="Calibri"/>
      <w:sz w:val="16"/>
      <w:szCs w:val="16"/>
      <w:lang w:val="ru-RU" w:bidi="ar-SA"/>
    </w:rPr>
  </w:style>
  <w:style w:type="character" w:customStyle="1" w:styleId="af">
    <w:name w:val="Без интервала Знак"/>
    <w:link w:val="ae"/>
    <w:uiPriority w:val="1"/>
    <w:locked/>
    <w:rsid w:val="00985022"/>
    <w:rPr>
      <w:sz w:val="24"/>
      <w:szCs w:val="32"/>
    </w:rPr>
  </w:style>
  <w:style w:type="character" w:customStyle="1" w:styleId="a9">
    <w:name w:val="Абзац списка Знак"/>
    <w:link w:val="a8"/>
    <w:uiPriority w:val="1"/>
    <w:locked/>
    <w:rsid w:val="00985022"/>
    <w:rPr>
      <w:sz w:val="24"/>
      <w:szCs w:val="24"/>
    </w:rPr>
  </w:style>
  <w:style w:type="table" w:styleId="af9">
    <w:name w:val="Table Grid"/>
    <w:basedOn w:val="a1"/>
    <w:uiPriority w:val="59"/>
    <w:rsid w:val="00337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obirusinsk.uo-taishe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FF23D-7272-4B00-AF32-4A4688A6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22</Pages>
  <Words>4189</Words>
  <Characters>23880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14</cp:revision>
  <dcterms:created xsi:type="dcterms:W3CDTF">2022-10-31T01:27:00Z</dcterms:created>
  <dcterms:modified xsi:type="dcterms:W3CDTF">2022-11-10T07:09:00Z</dcterms:modified>
</cp:coreProperties>
</file>